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76F1" w14:textId="77777777" w:rsidR="00E91945" w:rsidRPr="00407FBE" w:rsidRDefault="00E91945" w:rsidP="00E91945">
      <w:pPr>
        <w:jc w:val="center"/>
        <w:rPr>
          <w:b/>
        </w:rPr>
      </w:pPr>
      <w:r w:rsidRPr="00407FBE">
        <w:rPr>
          <w:b/>
        </w:rPr>
        <w:t xml:space="preserve">MANUSCRIPT TEMPLATE </w:t>
      </w:r>
    </w:p>
    <w:p w14:paraId="0309D731" w14:textId="77777777" w:rsidR="00E91945" w:rsidRPr="002E1003" w:rsidRDefault="00E91945" w:rsidP="00E91945">
      <w:pPr>
        <w:jc w:val="center"/>
        <w:rPr>
          <w:i/>
          <w:iCs/>
        </w:rPr>
      </w:pPr>
    </w:p>
    <w:p w14:paraId="2B912BE6" w14:textId="77777777" w:rsidR="00E91945" w:rsidRPr="00083309" w:rsidRDefault="00E91945" w:rsidP="002E1003">
      <w:pPr>
        <w:jc w:val="both"/>
        <w:rPr>
          <w:i/>
          <w:iCs/>
        </w:rPr>
      </w:pPr>
      <w:r w:rsidRPr="00083309">
        <w:rPr>
          <w:i/>
          <w:iCs/>
        </w:rPr>
        <w:t>This document provides information and instructions to prepare a paper for the bi</w:t>
      </w:r>
      <w:r w:rsidR="002E1003" w:rsidRPr="00083309">
        <w:rPr>
          <w:i/>
          <w:iCs/>
        </w:rPr>
        <w:t>-</w:t>
      </w:r>
      <w:r w:rsidRPr="00083309">
        <w:rPr>
          <w:i/>
          <w:iCs/>
        </w:rPr>
        <w:t xml:space="preserve">annual journal </w:t>
      </w:r>
      <w:r w:rsidRPr="00083309">
        <w:rPr>
          <w:b/>
          <w:i/>
          <w:iCs/>
        </w:rPr>
        <w:t>Agricultural Economics and Rural Development</w:t>
      </w:r>
      <w:r w:rsidR="002E1003" w:rsidRPr="00083309">
        <w:rPr>
          <w:b/>
          <w:i/>
          <w:iCs/>
        </w:rPr>
        <w:t xml:space="preserve"> (AERD)</w:t>
      </w:r>
      <w:r w:rsidR="002E1003" w:rsidRPr="00083309">
        <w:rPr>
          <w:bCs/>
          <w:i/>
          <w:iCs/>
        </w:rPr>
        <w:t>.</w:t>
      </w:r>
    </w:p>
    <w:p w14:paraId="7B4DD9C4" w14:textId="77777777" w:rsidR="00E91945" w:rsidRDefault="00E91945" w:rsidP="00E91945">
      <w:pPr>
        <w:jc w:val="center"/>
        <w:rPr>
          <w:b/>
          <w:sz w:val="22"/>
          <w:szCs w:val="22"/>
        </w:rPr>
      </w:pPr>
    </w:p>
    <w:p w14:paraId="74A8226B" w14:textId="77777777" w:rsidR="002E1003" w:rsidRDefault="002E1003" w:rsidP="00E91945">
      <w:pPr>
        <w:rPr>
          <w:b/>
          <w:sz w:val="22"/>
          <w:szCs w:val="22"/>
        </w:rPr>
      </w:pPr>
    </w:p>
    <w:p w14:paraId="713D6A90" w14:textId="77777777" w:rsidR="002E1003" w:rsidRDefault="002E1003" w:rsidP="00E91945">
      <w:pPr>
        <w:rPr>
          <w:b/>
          <w:sz w:val="22"/>
          <w:szCs w:val="22"/>
        </w:rPr>
      </w:pPr>
    </w:p>
    <w:p w14:paraId="5C2E14B7" w14:textId="77777777" w:rsidR="002E1003" w:rsidRDefault="002E1003" w:rsidP="00E91945">
      <w:pPr>
        <w:rPr>
          <w:b/>
          <w:sz w:val="22"/>
          <w:szCs w:val="22"/>
        </w:rPr>
      </w:pPr>
    </w:p>
    <w:p w14:paraId="6EDD9ACD" w14:textId="77777777" w:rsidR="002E1003" w:rsidRDefault="002E1003" w:rsidP="00E91945">
      <w:pPr>
        <w:rPr>
          <w:b/>
          <w:sz w:val="22"/>
          <w:szCs w:val="22"/>
        </w:rPr>
      </w:pPr>
    </w:p>
    <w:p w14:paraId="4688A102" w14:textId="77777777" w:rsidR="002E1003" w:rsidRDefault="002E1003" w:rsidP="00E91945">
      <w:pPr>
        <w:rPr>
          <w:b/>
          <w:sz w:val="22"/>
          <w:szCs w:val="22"/>
        </w:rPr>
      </w:pPr>
    </w:p>
    <w:p w14:paraId="0295B15B" w14:textId="77777777" w:rsidR="002E1003" w:rsidRPr="002E1003" w:rsidRDefault="002E1003" w:rsidP="002E1003">
      <w:pPr>
        <w:jc w:val="center"/>
        <w:rPr>
          <w:b/>
        </w:rPr>
      </w:pPr>
      <w:r w:rsidRPr="002E1003">
        <w:rPr>
          <w:b/>
        </w:rPr>
        <w:t>TITLE PAGE</w:t>
      </w:r>
      <w:r w:rsidR="00083309">
        <w:rPr>
          <w:b/>
        </w:rPr>
        <w:t xml:space="preserve"> (different page from the body of the manuscript) </w:t>
      </w:r>
    </w:p>
    <w:p w14:paraId="43C1AB8D" w14:textId="77777777" w:rsidR="002E1003" w:rsidRDefault="002E1003" w:rsidP="00E91945">
      <w:pPr>
        <w:rPr>
          <w:b/>
          <w:sz w:val="22"/>
          <w:szCs w:val="22"/>
        </w:rPr>
      </w:pPr>
    </w:p>
    <w:p w14:paraId="77DF229A" w14:textId="77777777" w:rsidR="002E1003" w:rsidRPr="00083309" w:rsidRDefault="002E1003" w:rsidP="002E1003">
      <w:pPr>
        <w:jc w:val="both"/>
        <w:rPr>
          <w:bCs/>
          <w:i/>
          <w:iCs/>
        </w:rPr>
      </w:pPr>
      <w:r w:rsidRPr="00083309">
        <w:rPr>
          <w:bCs/>
          <w:i/>
          <w:iCs/>
        </w:rPr>
        <w:t>Contains the title of the manuscript, the names, affiliations and email addresses of all authors. It should mention separately the name and email address of the corresponding author.</w:t>
      </w:r>
    </w:p>
    <w:p w14:paraId="463F71BE" w14:textId="77777777" w:rsidR="002E1003" w:rsidRDefault="002E1003" w:rsidP="00E91945">
      <w:pPr>
        <w:rPr>
          <w:b/>
          <w:sz w:val="22"/>
          <w:szCs w:val="22"/>
        </w:rPr>
      </w:pPr>
    </w:p>
    <w:p w14:paraId="0AFB7359" w14:textId="77777777" w:rsidR="00E91945" w:rsidRPr="00262A82" w:rsidRDefault="00E91945" w:rsidP="00E91945">
      <w:pPr>
        <w:rPr>
          <w:b/>
          <w:sz w:val="22"/>
          <w:szCs w:val="22"/>
          <w:vertAlign w:val="superscript"/>
        </w:rPr>
      </w:pPr>
      <w:r w:rsidRPr="00262A82">
        <w:rPr>
          <w:b/>
          <w:sz w:val="22"/>
          <w:szCs w:val="22"/>
        </w:rPr>
        <w:t>John SMITH</w:t>
      </w:r>
      <w:r w:rsidRPr="00262A82">
        <w:rPr>
          <w:b/>
          <w:sz w:val="22"/>
          <w:szCs w:val="22"/>
          <w:vertAlign w:val="superscript"/>
        </w:rPr>
        <w:t>1</w:t>
      </w:r>
      <w:r w:rsidR="002E1003">
        <w:rPr>
          <w:b/>
          <w:sz w:val="22"/>
          <w:szCs w:val="22"/>
          <w:vertAlign w:val="superscript"/>
        </w:rPr>
        <w:t>*</w:t>
      </w:r>
      <w:r w:rsidRPr="00262A82">
        <w:rPr>
          <w:b/>
          <w:sz w:val="22"/>
          <w:szCs w:val="22"/>
        </w:rPr>
        <w:t>, Anne YOUNG</w:t>
      </w:r>
      <w:r w:rsidRPr="00262A82">
        <w:rPr>
          <w:b/>
          <w:sz w:val="22"/>
          <w:szCs w:val="22"/>
          <w:vertAlign w:val="superscript"/>
        </w:rPr>
        <w:t>2</w:t>
      </w:r>
    </w:p>
    <w:p w14:paraId="6B84D154" w14:textId="77777777" w:rsidR="00E91945" w:rsidRPr="00262A82" w:rsidRDefault="00E91945" w:rsidP="00E91945">
      <w:pPr>
        <w:rPr>
          <w:sz w:val="22"/>
          <w:szCs w:val="22"/>
        </w:rPr>
      </w:pPr>
    </w:p>
    <w:p w14:paraId="615F85F7" w14:textId="77777777" w:rsidR="00E91945" w:rsidRDefault="00E91945" w:rsidP="00E91945">
      <w:pPr>
        <w:rPr>
          <w:i/>
          <w:sz w:val="20"/>
          <w:szCs w:val="20"/>
        </w:rPr>
      </w:pPr>
      <w:r w:rsidRPr="00262A82">
        <w:rPr>
          <w:i/>
          <w:sz w:val="20"/>
          <w:szCs w:val="20"/>
          <w:vertAlign w:val="superscript"/>
        </w:rPr>
        <w:t>1</w:t>
      </w:r>
      <w:r w:rsidRPr="00262A82">
        <w:rPr>
          <w:i/>
          <w:sz w:val="20"/>
          <w:szCs w:val="20"/>
        </w:rPr>
        <w:t xml:space="preserve">Institute of Agricultural Economics, </w:t>
      </w:r>
      <w:smartTag w:uri="urn:schemas-microsoft-com:office:smarttags" w:element="place">
        <w:smartTag w:uri="urn:schemas-microsoft-com:office:smarttags" w:element="City">
          <w:r w:rsidRPr="00262A82">
            <w:rPr>
              <w:i/>
              <w:sz w:val="20"/>
              <w:szCs w:val="20"/>
            </w:rPr>
            <w:t>Bucharest</w:t>
          </w:r>
        </w:smartTag>
        <w:r w:rsidRPr="00262A82">
          <w:rPr>
            <w:i/>
            <w:sz w:val="20"/>
            <w:szCs w:val="20"/>
          </w:rPr>
          <w:t xml:space="preserve">, </w:t>
        </w:r>
        <w:smartTag w:uri="urn:schemas-microsoft-com:office:smarttags" w:element="country-region">
          <w:r w:rsidRPr="00262A82">
            <w:rPr>
              <w:i/>
              <w:sz w:val="20"/>
              <w:szCs w:val="20"/>
            </w:rPr>
            <w:t>Romania</w:t>
          </w:r>
        </w:smartTag>
      </w:smartTag>
    </w:p>
    <w:p w14:paraId="28A337B6" w14:textId="77777777" w:rsidR="00E91945" w:rsidRPr="00262A82" w:rsidRDefault="00E91945" w:rsidP="00E91945">
      <w:pPr>
        <w:rPr>
          <w:i/>
          <w:sz w:val="20"/>
          <w:szCs w:val="20"/>
        </w:rPr>
      </w:pPr>
      <w:r w:rsidRPr="00262A82">
        <w:rPr>
          <w:i/>
          <w:sz w:val="20"/>
          <w:szCs w:val="20"/>
          <w:vertAlign w:val="superscript"/>
        </w:rPr>
        <w:t>2</w:t>
      </w:r>
      <w:r w:rsidRPr="00262A82">
        <w:rPr>
          <w:i/>
          <w:sz w:val="20"/>
          <w:szCs w:val="20"/>
        </w:rPr>
        <w:t xml:space="preserve">University of </w:t>
      </w:r>
      <w:smartTag w:uri="urn:schemas-microsoft-com:office:smarttags" w:element="City">
        <w:smartTag w:uri="urn:schemas-microsoft-com:office:smarttags" w:element="place">
          <w:r w:rsidRPr="00262A82">
            <w:rPr>
              <w:i/>
              <w:sz w:val="20"/>
              <w:szCs w:val="20"/>
            </w:rPr>
            <w:t>London</w:t>
          </w:r>
        </w:smartTag>
      </w:smartTag>
      <w:r w:rsidRPr="00262A82">
        <w:rPr>
          <w:i/>
          <w:sz w:val="20"/>
          <w:szCs w:val="20"/>
        </w:rPr>
        <w:t xml:space="preserve">, Faculty of Agricultural Economics </w:t>
      </w:r>
    </w:p>
    <w:p w14:paraId="189D18F0" w14:textId="77777777" w:rsidR="002E1003" w:rsidRDefault="002E1003" w:rsidP="00E91945">
      <w:pPr>
        <w:rPr>
          <w:i/>
          <w:sz w:val="20"/>
          <w:szCs w:val="20"/>
          <w:vertAlign w:val="superscript"/>
        </w:rPr>
      </w:pPr>
    </w:p>
    <w:p w14:paraId="5DD25E2B" w14:textId="77777777" w:rsidR="00E91945" w:rsidRPr="00262A82" w:rsidRDefault="00E91945" w:rsidP="00E91945">
      <w:pPr>
        <w:rPr>
          <w:i/>
          <w:sz w:val="20"/>
          <w:szCs w:val="20"/>
        </w:rPr>
      </w:pPr>
      <w:r w:rsidRPr="00262A82">
        <w:rPr>
          <w:i/>
          <w:sz w:val="20"/>
          <w:szCs w:val="20"/>
          <w:vertAlign w:val="superscript"/>
        </w:rPr>
        <w:t>1</w:t>
      </w:r>
      <w:r w:rsidRPr="00262A82">
        <w:rPr>
          <w:i/>
          <w:sz w:val="20"/>
          <w:szCs w:val="20"/>
        </w:rPr>
        <w:t xml:space="preserve">john.smith@gmail.com; </w:t>
      </w:r>
      <w:r w:rsidRPr="00262A82">
        <w:rPr>
          <w:i/>
          <w:sz w:val="20"/>
          <w:szCs w:val="20"/>
          <w:vertAlign w:val="superscript"/>
        </w:rPr>
        <w:t>2</w:t>
      </w:r>
      <w:r w:rsidRPr="00262A82">
        <w:rPr>
          <w:i/>
          <w:sz w:val="20"/>
          <w:szCs w:val="20"/>
        </w:rPr>
        <w:t xml:space="preserve">anneyoung@yahoo.com </w:t>
      </w:r>
    </w:p>
    <w:p w14:paraId="6A736D30" w14:textId="77777777" w:rsidR="002E1003" w:rsidRDefault="002E1003" w:rsidP="00E91945">
      <w:pPr>
        <w:rPr>
          <w:sz w:val="20"/>
          <w:szCs w:val="20"/>
          <w:lang w:val="en-GB"/>
        </w:rPr>
      </w:pPr>
    </w:p>
    <w:p w14:paraId="6930B4E9" w14:textId="77777777" w:rsidR="00E91945" w:rsidRDefault="00E91945" w:rsidP="00E91945">
      <w:pPr>
        <w:rPr>
          <w:i/>
          <w:sz w:val="20"/>
          <w:szCs w:val="20"/>
          <w:lang w:val="en-GB"/>
        </w:rPr>
      </w:pPr>
      <w:r w:rsidRPr="00336783">
        <w:rPr>
          <w:sz w:val="20"/>
          <w:szCs w:val="20"/>
          <w:lang w:val="en-GB"/>
        </w:rPr>
        <w:t>Corresponding author</w:t>
      </w:r>
      <w:r w:rsidR="002E1003">
        <w:rPr>
          <w:sz w:val="20"/>
          <w:szCs w:val="20"/>
          <w:lang w:val="en-GB"/>
        </w:rPr>
        <w:t xml:space="preserve">: John SMITH; </w:t>
      </w:r>
      <w:r w:rsidRPr="00336783">
        <w:rPr>
          <w:sz w:val="20"/>
          <w:szCs w:val="20"/>
          <w:lang w:val="en-GB"/>
        </w:rPr>
        <w:t xml:space="preserve">email: </w:t>
      </w:r>
      <w:r w:rsidRPr="00336783">
        <w:rPr>
          <w:i/>
          <w:sz w:val="20"/>
          <w:szCs w:val="20"/>
          <w:lang w:val="en-GB"/>
        </w:rPr>
        <w:t xml:space="preserve"> </w:t>
      </w:r>
      <w:r w:rsidR="002E1003" w:rsidRPr="002E1003">
        <w:rPr>
          <w:i/>
          <w:sz w:val="20"/>
          <w:szCs w:val="20"/>
          <w:lang w:val="en-GB"/>
        </w:rPr>
        <w:t>john.smith@gmail.com</w:t>
      </w:r>
    </w:p>
    <w:p w14:paraId="0C992CC2" w14:textId="77777777" w:rsidR="002E1003" w:rsidRPr="00336783" w:rsidRDefault="002E1003" w:rsidP="00E91945">
      <w:pPr>
        <w:rPr>
          <w:i/>
          <w:color w:val="000000"/>
          <w:sz w:val="20"/>
          <w:szCs w:val="20"/>
          <w:lang w:val="en-GB"/>
        </w:rPr>
      </w:pPr>
    </w:p>
    <w:p w14:paraId="6B56C758" w14:textId="77777777" w:rsidR="00E91945" w:rsidRPr="00262A82" w:rsidRDefault="00E91945" w:rsidP="00E91945">
      <w:pPr>
        <w:jc w:val="center"/>
        <w:rPr>
          <w:b/>
        </w:rPr>
      </w:pPr>
    </w:p>
    <w:p w14:paraId="7B2A75FF" w14:textId="77777777" w:rsidR="002E1003" w:rsidRDefault="002E1003" w:rsidP="002E1003">
      <w:pPr>
        <w:jc w:val="center"/>
        <w:rPr>
          <w:rFonts w:eastAsia="Calibri"/>
          <w:b/>
          <w:bCs/>
          <w:sz w:val="28"/>
          <w:szCs w:val="28"/>
        </w:rPr>
      </w:pPr>
      <w:r w:rsidRPr="00262A82">
        <w:rPr>
          <w:rFonts w:eastAsia="Calibri"/>
          <w:b/>
          <w:bCs/>
          <w:sz w:val="28"/>
          <w:szCs w:val="28"/>
        </w:rPr>
        <w:t xml:space="preserve">TITLE OF THE PAPER </w:t>
      </w:r>
    </w:p>
    <w:p w14:paraId="26FDC1BB" w14:textId="77777777" w:rsidR="002E1003" w:rsidRDefault="002E1003" w:rsidP="002E1003">
      <w:pPr>
        <w:jc w:val="center"/>
        <w:rPr>
          <w:rFonts w:eastAsia="Calibri"/>
          <w:sz w:val="22"/>
          <w:szCs w:val="22"/>
        </w:rPr>
      </w:pPr>
      <w:r w:rsidRPr="00FD7953">
        <w:rPr>
          <w:rFonts w:eastAsia="Calibri"/>
          <w:bCs/>
          <w:sz w:val="22"/>
          <w:szCs w:val="22"/>
        </w:rPr>
        <w:t>PLEASE DO NOT EXCEED 4 LINES, TIMES NEW ROMAN, 14 BOLD,</w:t>
      </w:r>
      <w:r w:rsidRPr="00FD7953">
        <w:rPr>
          <w:rFonts w:eastAsia="Calibri"/>
          <w:sz w:val="22"/>
          <w:szCs w:val="22"/>
        </w:rPr>
        <w:t xml:space="preserve"> CENTERED</w:t>
      </w:r>
    </w:p>
    <w:p w14:paraId="6FFDF3C7" w14:textId="77777777" w:rsidR="00E91945" w:rsidRDefault="00E91945" w:rsidP="00E91945">
      <w:pPr>
        <w:jc w:val="center"/>
        <w:rPr>
          <w:b/>
        </w:rPr>
      </w:pPr>
    </w:p>
    <w:p w14:paraId="7C7E191E" w14:textId="77777777" w:rsidR="00E91945" w:rsidRPr="00262A82" w:rsidRDefault="00E91945" w:rsidP="00E91945">
      <w:pPr>
        <w:jc w:val="center"/>
        <w:rPr>
          <w:b/>
        </w:rPr>
      </w:pPr>
    </w:p>
    <w:p w14:paraId="0C968F9C" w14:textId="77777777" w:rsidR="00E91945" w:rsidRDefault="002E1003" w:rsidP="00E91945">
      <w:pPr>
        <w:jc w:val="center"/>
        <w:rPr>
          <w:rFonts w:eastAsia="Calibri"/>
          <w:b/>
          <w:bCs/>
          <w:sz w:val="28"/>
          <w:szCs w:val="28"/>
        </w:rPr>
      </w:pPr>
      <w:r>
        <w:rPr>
          <w:rFonts w:eastAsia="Calibri"/>
          <w:b/>
          <w:bCs/>
          <w:sz w:val="28"/>
          <w:szCs w:val="28"/>
        </w:rPr>
        <w:br w:type="page"/>
      </w:r>
      <w:r w:rsidR="00E91945" w:rsidRPr="00262A82">
        <w:rPr>
          <w:rFonts w:eastAsia="Calibri"/>
          <w:b/>
          <w:bCs/>
          <w:sz w:val="28"/>
          <w:szCs w:val="28"/>
        </w:rPr>
        <w:lastRenderedPageBreak/>
        <w:t xml:space="preserve">TITLE OF THE PAPER </w:t>
      </w:r>
    </w:p>
    <w:p w14:paraId="071002F5" w14:textId="77777777" w:rsidR="00E91945" w:rsidRDefault="00E91945" w:rsidP="00E91945">
      <w:pPr>
        <w:jc w:val="center"/>
        <w:rPr>
          <w:rFonts w:eastAsia="Calibri"/>
          <w:sz w:val="22"/>
          <w:szCs w:val="22"/>
        </w:rPr>
      </w:pPr>
      <w:r w:rsidRPr="00FD7953">
        <w:rPr>
          <w:rFonts w:eastAsia="Calibri"/>
          <w:bCs/>
          <w:sz w:val="22"/>
          <w:szCs w:val="22"/>
        </w:rPr>
        <w:t>PLEASE DO NOT EXCEED 4 LINES, TIMES NEW ROMAN, 14 BOLD,</w:t>
      </w:r>
      <w:r w:rsidRPr="00FD7953">
        <w:rPr>
          <w:rFonts w:eastAsia="Calibri"/>
          <w:sz w:val="22"/>
          <w:szCs w:val="22"/>
        </w:rPr>
        <w:t xml:space="preserve"> CENTERED</w:t>
      </w:r>
    </w:p>
    <w:p w14:paraId="0C4E15B9" w14:textId="77777777" w:rsidR="00E91945" w:rsidRDefault="00E91945" w:rsidP="00E91945">
      <w:pPr>
        <w:jc w:val="center"/>
        <w:rPr>
          <w:rFonts w:eastAsia="Calibri"/>
          <w:sz w:val="22"/>
          <w:szCs w:val="22"/>
        </w:rPr>
      </w:pPr>
    </w:p>
    <w:p w14:paraId="2AA40DD6" w14:textId="77777777" w:rsidR="00A04618" w:rsidRDefault="00A04618" w:rsidP="00E91945">
      <w:pPr>
        <w:jc w:val="center"/>
        <w:rPr>
          <w:sz w:val="22"/>
          <w:szCs w:val="22"/>
        </w:rPr>
      </w:pPr>
    </w:p>
    <w:p w14:paraId="72B383FC" w14:textId="77777777" w:rsidR="00E91945" w:rsidRPr="00262A82" w:rsidRDefault="00E91945" w:rsidP="00E91945">
      <w:pPr>
        <w:jc w:val="center"/>
        <w:rPr>
          <w:sz w:val="22"/>
          <w:szCs w:val="22"/>
        </w:rPr>
      </w:pPr>
      <w:r>
        <w:rPr>
          <w:sz w:val="22"/>
          <w:szCs w:val="22"/>
        </w:rPr>
        <w:t>ABSTRACT</w:t>
      </w:r>
    </w:p>
    <w:p w14:paraId="6BDB520E" w14:textId="77777777" w:rsidR="00E91945" w:rsidRPr="00262A82" w:rsidRDefault="00E91945" w:rsidP="00E91945">
      <w:pPr>
        <w:jc w:val="center"/>
        <w:rPr>
          <w:sz w:val="22"/>
          <w:szCs w:val="22"/>
        </w:rPr>
      </w:pPr>
    </w:p>
    <w:p w14:paraId="57E7D87F" w14:textId="77777777" w:rsidR="00E91945" w:rsidRPr="004F53C0" w:rsidRDefault="00E91945" w:rsidP="00E91945">
      <w:pPr>
        <w:ind w:firstLine="720"/>
        <w:jc w:val="both"/>
        <w:rPr>
          <w:sz w:val="22"/>
          <w:szCs w:val="22"/>
        </w:rPr>
      </w:pPr>
      <w:r>
        <w:rPr>
          <w:sz w:val="22"/>
          <w:szCs w:val="22"/>
        </w:rPr>
        <w:t>The abstract should be 12</w:t>
      </w:r>
      <w:r w:rsidRPr="00B2415F">
        <w:rPr>
          <w:sz w:val="22"/>
          <w:szCs w:val="22"/>
        </w:rPr>
        <w:t xml:space="preserve"> lines maximum, Times New Roman</w:t>
      </w:r>
      <w:r>
        <w:rPr>
          <w:sz w:val="22"/>
          <w:szCs w:val="22"/>
        </w:rPr>
        <w:t>, size</w:t>
      </w:r>
      <w:r w:rsidRPr="00B2415F">
        <w:rPr>
          <w:sz w:val="22"/>
          <w:szCs w:val="22"/>
        </w:rPr>
        <w:t xml:space="preserve"> 11,</w:t>
      </w:r>
      <w:r>
        <w:rPr>
          <w:sz w:val="22"/>
          <w:szCs w:val="22"/>
        </w:rPr>
        <w:t xml:space="preserve"> Justified, first line paragraph: 1.27. The abstract should be concise and well-structured; it should start with the clear purpose of the paper, followed </w:t>
      </w:r>
      <w:r w:rsidRPr="00262A82">
        <w:rPr>
          <w:sz w:val="22"/>
          <w:szCs w:val="22"/>
        </w:rPr>
        <w:t xml:space="preserve">by a brief presentation of the </w:t>
      </w:r>
      <w:r w:rsidRPr="00262A82">
        <w:rPr>
          <w:bCs/>
          <w:iCs/>
          <w:sz w:val="22"/>
          <w:szCs w:val="22"/>
        </w:rPr>
        <w:t xml:space="preserve">working methods </w:t>
      </w:r>
      <w:r w:rsidRPr="00262A82">
        <w:rPr>
          <w:sz w:val="22"/>
          <w:szCs w:val="22"/>
        </w:rPr>
        <w:t>u</w:t>
      </w:r>
      <w:r>
        <w:rPr>
          <w:sz w:val="22"/>
          <w:szCs w:val="22"/>
        </w:rPr>
        <w:t>sed, the main results</w:t>
      </w:r>
      <w:r w:rsidRPr="00262A82">
        <w:rPr>
          <w:sz w:val="22"/>
          <w:szCs w:val="22"/>
        </w:rPr>
        <w:t xml:space="preserve"> </w:t>
      </w:r>
      <w:r>
        <w:rPr>
          <w:sz w:val="22"/>
          <w:szCs w:val="22"/>
        </w:rPr>
        <w:t>and conclusions.</w:t>
      </w:r>
    </w:p>
    <w:p w14:paraId="74697240" w14:textId="77777777" w:rsidR="00E91945" w:rsidRPr="00262A82" w:rsidRDefault="00E91945" w:rsidP="00E91945">
      <w:pPr>
        <w:jc w:val="both"/>
        <w:rPr>
          <w:sz w:val="22"/>
          <w:szCs w:val="22"/>
        </w:rPr>
      </w:pPr>
    </w:p>
    <w:p w14:paraId="0C50F398" w14:textId="77777777" w:rsidR="00E91945" w:rsidRPr="00B56281" w:rsidRDefault="00D55D96" w:rsidP="00E91945">
      <w:pPr>
        <w:jc w:val="both"/>
        <w:rPr>
          <w:sz w:val="22"/>
          <w:szCs w:val="22"/>
          <w:lang w:val="fr-FR"/>
        </w:rPr>
      </w:pPr>
      <w:r w:rsidRPr="00B56281">
        <w:rPr>
          <w:b/>
          <w:sz w:val="22"/>
          <w:szCs w:val="22"/>
          <w:lang w:val="fr-FR"/>
        </w:rPr>
        <w:t>Keywords :</w:t>
      </w:r>
      <w:r w:rsidR="00E91945" w:rsidRPr="00B56281">
        <w:rPr>
          <w:b/>
          <w:sz w:val="22"/>
          <w:szCs w:val="22"/>
          <w:lang w:val="fr-FR"/>
        </w:rPr>
        <w:t xml:space="preserve"> </w:t>
      </w:r>
      <w:r w:rsidR="00E91945" w:rsidRPr="00B56281">
        <w:rPr>
          <w:sz w:val="22"/>
          <w:szCs w:val="22"/>
          <w:lang w:val="fr-FR"/>
        </w:rPr>
        <w:t>maximum 5</w:t>
      </w:r>
      <w:r w:rsidR="00E91945" w:rsidRPr="00B56281">
        <w:rPr>
          <w:b/>
          <w:sz w:val="22"/>
          <w:szCs w:val="22"/>
          <w:lang w:val="fr-FR"/>
        </w:rPr>
        <w:t xml:space="preserve"> </w:t>
      </w:r>
      <w:r w:rsidR="00E91945">
        <w:rPr>
          <w:sz w:val="22"/>
          <w:szCs w:val="22"/>
          <w:lang w:val="fr-FR"/>
        </w:rPr>
        <w:t xml:space="preserve">keywords. </w:t>
      </w:r>
    </w:p>
    <w:p w14:paraId="189DC8E4" w14:textId="77777777" w:rsidR="00E91945" w:rsidRDefault="00E91945" w:rsidP="00E91945">
      <w:pPr>
        <w:jc w:val="both"/>
        <w:rPr>
          <w:sz w:val="22"/>
          <w:szCs w:val="22"/>
        </w:rPr>
      </w:pPr>
      <w:r w:rsidRPr="00262A82">
        <w:rPr>
          <w:b/>
          <w:sz w:val="22"/>
          <w:szCs w:val="22"/>
        </w:rPr>
        <w:t>JEL</w:t>
      </w:r>
      <w:r>
        <w:rPr>
          <w:b/>
          <w:sz w:val="22"/>
          <w:szCs w:val="22"/>
        </w:rPr>
        <w:t xml:space="preserve"> Classification</w:t>
      </w:r>
      <w:r w:rsidRPr="00262A82">
        <w:rPr>
          <w:sz w:val="22"/>
          <w:szCs w:val="22"/>
        </w:rPr>
        <w:t xml:space="preserve">: </w:t>
      </w:r>
      <w:r>
        <w:rPr>
          <w:sz w:val="22"/>
          <w:szCs w:val="22"/>
        </w:rPr>
        <w:t xml:space="preserve">Qxx, Qxy </w:t>
      </w:r>
    </w:p>
    <w:p w14:paraId="78308EEB" w14:textId="77777777" w:rsidR="00E91945" w:rsidRDefault="00E91945" w:rsidP="00E91945">
      <w:pPr>
        <w:rPr>
          <w:i/>
          <w:sz w:val="22"/>
          <w:szCs w:val="22"/>
        </w:rPr>
      </w:pPr>
    </w:p>
    <w:p w14:paraId="09B976E9" w14:textId="77777777" w:rsidR="00393150" w:rsidRDefault="00E91945" w:rsidP="002E1003">
      <w:pPr>
        <w:rPr>
          <w:i/>
        </w:rPr>
      </w:pPr>
      <w:r w:rsidRPr="00B56281">
        <w:rPr>
          <w:i/>
          <w:sz w:val="22"/>
          <w:szCs w:val="22"/>
        </w:rPr>
        <w:t>[</w:t>
      </w:r>
      <w:r w:rsidRPr="00B56281">
        <w:rPr>
          <w:i/>
        </w:rPr>
        <w:t xml:space="preserve">the paper can be included under one category or several categories, depending on the </w:t>
      </w:r>
      <w:r>
        <w:rPr>
          <w:i/>
        </w:rPr>
        <w:t>issues</w:t>
      </w:r>
      <w:r w:rsidRPr="00B56281">
        <w:rPr>
          <w:i/>
        </w:rPr>
        <w:t xml:space="preserve"> presented in the paper and according to 5</w:t>
      </w:r>
      <w:r>
        <w:rPr>
          <w:i/>
        </w:rPr>
        <w:t xml:space="preserve"> representative key words</w:t>
      </w:r>
      <w:r w:rsidR="00393150">
        <w:rPr>
          <w:i/>
        </w:rPr>
        <w:t>.</w:t>
      </w:r>
    </w:p>
    <w:p w14:paraId="79E7C122" w14:textId="2B137740" w:rsidR="00E91945" w:rsidRPr="00262A82" w:rsidRDefault="00E91945" w:rsidP="002E1003">
      <w:pPr>
        <w:rPr>
          <w:sz w:val="22"/>
          <w:szCs w:val="22"/>
        </w:rPr>
      </w:pPr>
      <w:r>
        <w:rPr>
          <w:i/>
        </w:rPr>
        <w:t>JEL C</w:t>
      </w:r>
      <w:r w:rsidRPr="00B56281">
        <w:rPr>
          <w:i/>
        </w:rPr>
        <w:t xml:space="preserve">lassification can be found at </w:t>
      </w:r>
      <w:r w:rsidRPr="008935D0">
        <w:rPr>
          <w:i/>
        </w:rPr>
        <w:t>https://www.aeaweb.org/econlit/jelCodes.php?view=jel</w:t>
      </w:r>
      <w:r w:rsidRPr="00B56281">
        <w:rPr>
          <w:i/>
        </w:rPr>
        <w:t>]</w:t>
      </w:r>
    </w:p>
    <w:p w14:paraId="4AE9279E" w14:textId="77777777" w:rsidR="00E91945" w:rsidRDefault="00E91945" w:rsidP="00E91945">
      <w:pPr>
        <w:jc w:val="both"/>
      </w:pPr>
    </w:p>
    <w:p w14:paraId="6DA1B263" w14:textId="77777777" w:rsidR="00E91945" w:rsidRDefault="00E91945" w:rsidP="00E91945">
      <w:pPr>
        <w:jc w:val="both"/>
        <w:rPr>
          <w:b/>
        </w:rPr>
      </w:pPr>
      <w:r>
        <w:rPr>
          <w:sz w:val="22"/>
          <w:szCs w:val="22"/>
        </w:rPr>
        <w:t xml:space="preserve">The paper should include the following chapters: Introduction, </w:t>
      </w:r>
      <w:r w:rsidR="00F40524">
        <w:rPr>
          <w:sz w:val="22"/>
          <w:szCs w:val="22"/>
        </w:rPr>
        <w:t>Literature review</w:t>
      </w:r>
      <w:r>
        <w:rPr>
          <w:sz w:val="22"/>
          <w:szCs w:val="22"/>
        </w:rPr>
        <w:t>, Material and methods, Results and discussions, Conclusions, Acknowledgements, Annexes, References.</w:t>
      </w:r>
      <w:r>
        <w:rPr>
          <w:b/>
        </w:rPr>
        <w:t xml:space="preserve"> </w:t>
      </w:r>
    </w:p>
    <w:p w14:paraId="6F455F92" w14:textId="77777777" w:rsidR="00E91945" w:rsidRDefault="00E91945" w:rsidP="00E91945">
      <w:pPr>
        <w:jc w:val="center"/>
        <w:rPr>
          <w:b/>
        </w:rPr>
      </w:pPr>
    </w:p>
    <w:p w14:paraId="53705B8D" w14:textId="77777777" w:rsidR="00E91945" w:rsidRPr="00262A82" w:rsidRDefault="00E91945" w:rsidP="00E91945">
      <w:pPr>
        <w:jc w:val="center"/>
        <w:rPr>
          <w:b/>
        </w:rPr>
      </w:pPr>
      <w:r>
        <w:rPr>
          <w:b/>
        </w:rPr>
        <w:t xml:space="preserve">1. </w:t>
      </w:r>
      <w:r w:rsidRPr="00262A82">
        <w:rPr>
          <w:b/>
        </w:rPr>
        <w:t>INTRODUC</w:t>
      </w:r>
      <w:r>
        <w:rPr>
          <w:b/>
        </w:rPr>
        <w:t>TION</w:t>
      </w:r>
    </w:p>
    <w:p w14:paraId="1874FF46" w14:textId="77777777" w:rsidR="00E91945" w:rsidRPr="00262A82" w:rsidRDefault="00E91945" w:rsidP="00E91945">
      <w:pPr>
        <w:jc w:val="both"/>
      </w:pPr>
    </w:p>
    <w:p w14:paraId="5B71EC1B" w14:textId="77777777" w:rsidR="00E91945" w:rsidRPr="004641B2" w:rsidRDefault="00E91945" w:rsidP="00E91945">
      <w:pPr>
        <w:ind w:firstLine="720"/>
        <w:jc w:val="both"/>
        <w:rPr>
          <w:sz w:val="22"/>
        </w:rPr>
      </w:pPr>
      <w:r w:rsidRPr="004641B2">
        <w:rPr>
          <w:sz w:val="22"/>
        </w:rPr>
        <w:t xml:space="preserve">The introduction will not exceed 15 lines. The text will be written at a line distance from the title INTRODUCTION with Times New Roman 12, </w:t>
      </w:r>
      <w:r w:rsidRPr="004641B2">
        <w:rPr>
          <w:sz w:val="22"/>
          <w:szCs w:val="22"/>
        </w:rPr>
        <w:t>Justified, first line paragraph: 1.27.</w:t>
      </w:r>
      <w:r w:rsidRPr="004641B2">
        <w:rPr>
          <w:sz w:val="22"/>
        </w:rPr>
        <w:t xml:space="preserve"> The introduction will briefly specify the need of the respective research, while scientifically arguing its opportunity. </w:t>
      </w:r>
    </w:p>
    <w:p w14:paraId="3C7BB32E" w14:textId="77777777" w:rsidR="00E91945" w:rsidRDefault="00E91945" w:rsidP="00E91945">
      <w:pPr>
        <w:ind w:firstLine="720"/>
        <w:jc w:val="both"/>
      </w:pPr>
    </w:p>
    <w:p w14:paraId="7095D0B6" w14:textId="77777777" w:rsidR="00E91945" w:rsidRPr="00795FE8" w:rsidRDefault="00E91945" w:rsidP="00E91945">
      <w:pPr>
        <w:jc w:val="center"/>
        <w:rPr>
          <w:b/>
        </w:rPr>
      </w:pPr>
      <w:r>
        <w:rPr>
          <w:b/>
        </w:rPr>
        <w:t xml:space="preserve">2. </w:t>
      </w:r>
      <w:r w:rsidR="00CC65C7">
        <w:rPr>
          <w:b/>
        </w:rPr>
        <w:t xml:space="preserve"> LITERATURE REVIEW</w:t>
      </w:r>
    </w:p>
    <w:p w14:paraId="3E74D0A0" w14:textId="77777777" w:rsidR="00E91945" w:rsidRDefault="00E91945" w:rsidP="00E91945">
      <w:pPr>
        <w:jc w:val="both"/>
      </w:pPr>
    </w:p>
    <w:p w14:paraId="2274635E" w14:textId="77777777" w:rsidR="00E91945" w:rsidRDefault="00E91945" w:rsidP="00E91945">
      <w:pPr>
        <w:autoSpaceDE w:val="0"/>
        <w:autoSpaceDN w:val="0"/>
        <w:adjustRightInd w:val="0"/>
        <w:ind w:firstLine="720"/>
        <w:jc w:val="both"/>
      </w:pPr>
      <w:r w:rsidRPr="00FD6D6B">
        <w:t xml:space="preserve">The text will be written </w:t>
      </w:r>
      <w:r>
        <w:t xml:space="preserve">with </w:t>
      </w:r>
      <w:r w:rsidRPr="00FD6D6B">
        <w:t>Times New Roman 12,</w:t>
      </w:r>
      <w:r>
        <w:t xml:space="preserve"> justified, </w:t>
      </w:r>
      <w:r w:rsidRPr="00FD6D6B">
        <w:t>indent style</w:t>
      </w:r>
      <w:r>
        <w:t xml:space="preserve">, </w:t>
      </w:r>
      <w:r w:rsidRPr="00FD6D6B">
        <w:t>at one line fr</w:t>
      </w:r>
      <w:r>
        <w:t xml:space="preserve">om the title of the chapter </w:t>
      </w:r>
      <w:r w:rsidR="00CC65C7">
        <w:t>LITERATURE REVIEW</w:t>
      </w:r>
      <w:r w:rsidRPr="00F43570">
        <w:t>.</w:t>
      </w:r>
      <w:r>
        <w:t xml:space="preserve"> </w:t>
      </w:r>
    </w:p>
    <w:p w14:paraId="6614CD6F" w14:textId="77777777" w:rsidR="00E91945" w:rsidRPr="00003CB0" w:rsidRDefault="00E91945" w:rsidP="00E91945">
      <w:pPr>
        <w:autoSpaceDE w:val="0"/>
        <w:autoSpaceDN w:val="0"/>
        <w:adjustRightInd w:val="0"/>
        <w:ind w:firstLine="720"/>
        <w:jc w:val="both"/>
      </w:pPr>
      <w:r w:rsidRPr="00003CB0">
        <w:t xml:space="preserve">References are required to be cited according to Harvard System, i.e. author(s)’ names and date of publication to be given in the body of the text and the references collected alphabetically at the end of the paper. The full title of journal or source should be given. </w:t>
      </w:r>
    </w:p>
    <w:p w14:paraId="471A15AF" w14:textId="77777777" w:rsidR="00E91945" w:rsidRPr="00003CB0" w:rsidRDefault="00E91945" w:rsidP="00E91945">
      <w:pPr>
        <w:autoSpaceDE w:val="0"/>
        <w:autoSpaceDN w:val="0"/>
        <w:adjustRightInd w:val="0"/>
        <w:ind w:firstLine="720"/>
        <w:jc w:val="both"/>
      </w:pPr>
      <w:r w:rsidRPr="00003CB0">
        <w:t xml:space="preserve">In the text, references should appear for manuscript as (Swinnen, 2017), or for books as (Vlad, 2018, p.125). At the end of the manuscript, the references should be listed alphabetically by surname of the first author, </w:t>
      </w:r>
      <w:r w:rsidR="0007222B">
        <w:t xml:space="preserve">with the earliest </w:t>
      </w:r>
      <w:r w:rsidRPr="00003CB0">
        <w:t>issue listed first.</w:t>
      </w:r>
    </w:p>
    <w:p w14:paraId="4EBEA5CD" w14:textId="77777777" w:rsidR="00E91945" w:rsidRPr="00003CB0" w:rsidRDefault="00E91945" w:rsidP="00E91945">
      <w:pPr>
        <w:autoSpaceDE w:val="0"/>
        <w:autoSpaceDN w:val="0"/>
        <w:adjustRightInd w:val="0"/>
        <w:ind w:firstLine="720"/>
        <w:jc w:val="both"/>
      </w:pPr>
      <w:r w:rsidRPr="00003CB0">
        <w:t xml:space="preserve">Authors should ensure that there is a strict one-to-one correspondence between the authors' names (years) in the text and those in the reference list. </w:t>
      </w:r>
    </w:p>
    <w:p w14:paraId="02EB9167" w14:textId="77777777" w:rsidR="00E91945" w:rsidRPr="00003CB0" w:rsidRDefault="00E91945" w:rsidP="00E91945">
      <w:pPr>
        <w:autoSpaceDE w:val="0"/>
        <w:autoSpaceDN w:val="0"/>
        <w:adjustRightInd w:val="0"/>
        <w:ind w:firstLine="720"/>
        <w:jc w:val="both"/>
      </w:pPr>
      <w:r w:rsidRPr="00003CB0">
        <w:t>Please check all references against their original sources.</w:t>
      </w:r>
    </w:p>
    <w:p w14:paraId="2235CD6C" w14:textId="77777777" w:rsidR="00E91945" w:rsidRDefault="00E91945" w:rsidP="00E91945">
      <w:pPr>
        <w:autoSpaceDE w:val="0"/>
        <w:autoSpaceDN w:val="0"/>
        <w:adjustRightInd w:val="0"/>
        <w:ind w:firstLine="720"/>
        <w:jc w:val="both"/>
      </w:pPr>
    </w:p>
    <w:p w14:paraId="05167A23" w14:textId="77777777" w:rsidR="00E91945" w:rsidRPr="00262A82" w:rsidRDefault="00E91945" w:rsidP="00E91945">
      <w:pPr>
        <w:jc w:val="center"/>
        <w:rPr>
          <w:b/>
        </w:rPr>
      </w:pPr>
      <w:r>
        <w:rPr>
          <w:b/>
        </w:rPr>
        <w:t xml:space="preserve">3. </w:t>
      </w:r>
      <w:r w:rsidRPr="00262A82">
        <w:rPr>
          <w:b/>
        </w:rPr>
        <w:t xml:space="preserve">MATERIAL </w:t>
      </w:r>
      <w:r>
        <w:rPr>
          <w:b/>
        </w:rPr>
        <w:t>AND METHOD</w:t>
      </w:r>
    </w:p>
    <w:p w14:paraId="4A584949" w14:textId="77777777" w:rsidR="00E91945" w:rsidRPr="00262A82" w:rsidRDefault="00E91945" w:rsidP="00E91945">
      <w:pPr>
        <w:pStyle w:val="ListParagraph"/>
        <w:ind w:left="0" w:firstLine="720"/>
        <w:jc w:val="both"/>
      </w:pPr>
    </w:p>
    <w:p w14:paraId="380054AE" w14:textId="77777777" w:rsidR="00E91945" w:rsidRPr="00DF3546" w:rsidRDefault="00E91945" w:rsidP="00E91945">
      <w:pPr>
        <w:autoSpaceDE w:val="0"/>
        <w:autoSpaceDN w:val="0"/>
        <w:adjustRightInd w:val="0"/>
        <w:ind w:firstLine="720"/>
        <w:jc w:val="both"/>
        <w:rPr>
          <w:strike/>
        </w:rPr>
      </w:pPr>
      <w:r w:rsidRPr="00FD6D6B">
        <w:t xml:space="preserve">The text will be written </w:t>
      </w:r>
      <w:r>
        <w:t xml:space="preserve">with </w:t>
      </w:r>
      <w:r w:rsidRPr="00FD6D6B">
        <w:t>Times New Roman 12</w:t>
      </w:r>
      <w:r>
        <w:t>, justified</w:t>
      </w:r>
      <w:r w:rsidRPr="00FD6D6B">
        <w:t>, indent style at one line from the title MATERIAL AND METHOD</w:t>
      </w:r>
      <w:r>
        <w:t xml:space="preserve">. </w:t>
      </w:r>
    </w:p>
    <w:p w14:paraId="7FBD64E8" w14:textId="77777777" w:rsidR="00E91945" w:rsidRPr="00003CB0" w:rsidRDefault="00E91945" w:rsidP="00E91945">
      <w:pPr>
        <w:autoSpaceDE w:val="0"/>
        <w:autoSpaceDN w:val="0"/>
        <w:adjustRightInd w:val="0"/>
        <w:ind w:firstLine="720"/>
        <w:jc w:val="both"/>
      </w:pPr>
      <w:r w:rsidRPr="00003CB0">
        <w:t xml:space="preserve">Authors should fully disclose their methods and data used in the research article. </w:t>
      </w:r>
    </w:p>
    <w:p w14:paraId="1FD52659" w14:textId="77777777" w:rsidR="00E91945" w:rsidRPr="00DF3546" w:rsidRDefault="00E91945" w:rsidP="00E91945">
      <w:pPr>
        <w:autoSpaceDE w:val="0"/>
        <w:autoSpaceDN w:val="0"/>
        <w:adjustRightInd w:val="0"/>
        <w:ind w:firstLine="720"/>
        <w:jc w:val="both"/>
      </w:pPr>
      <w:r w:rsidRPr="00003CB0">
        <w:lastRenderedPageBreak/>
        <w:t>Equations should appear on a separate line with equation numbers (where necessary) aligned at the right-hand margin.</w:t>
      </w:r>
    </w:p>
    <w:p w14:paraId="4F2CE6CB" w14:textId="77777777" w:rsidR="00E91945" w:rsidRDefault="00E91945" w:rsidP="00E91945">
      <w:pPr>
        <w:jc w:val="center"/>
        <w:rPr>
          <w:b/>
        </w:rPr>
      </w:pPr>
    </w:p>
    <w:p w14:paraId="089ED802" w14:textId="77777777" w:rsidR="00E91945" w:rsidRPr="00262A82" w:rsidRDefault="00E91945" w:rsidP="00E91945">
      <w:pPr>
        <w:jc w:val="center"/>
        <w:rPr>
          <w:b/>
        </w:rPr>
      </w:pPr>
      <w:r>
        <w:rPr>
          <w:b/>
        </w:rPr>
        <w:t>4. RES</w:t>
      </w:r>
      <w:r w:rsidRPr="00262A82">
        <w:rPr>
          <w:b/>
        </w:rPr>
        <w:t>ULT</w:t>
      </w:r>
      <w:r>
        <w:rPr>
          <w:b/>
        </w:rPr>
        <w:t>S AND DISCUSSIONS</w:t>
      </w:r>
    </w:p>
    <w:p w14:paraId="50D18B88" w14:textId="77777777" w:rsidR="00E91945" w:rsidRDefault="00E91945" w:rsidP="00E91945">
      <w:pPr>
        <w:jc w:val="both"/>
      </w:pPr>
    </w:p>
    <w:p w14:paraId="11E2D333" w14:textId="77777777" w:rsidR="00E91945" w:rsidRDefault="00E91945" w:rsidP="00E91945">
      <w:pPr>
        <w:autoSpaceDE w:val="0"/>
        <w:autoSpaceDN w:val="0"/>
        <w:adjustRightInd w:val="0"/>
        <w:ind w:firstLine="720"/>
        <w:jc w:val="both"/>
      </w:pPr>
      <w:r>
        <w:t xml:space="preserve">The text will be written </w:t>
      </w:r>
      <w:r w:rsidRPr="00FD6D6B">
        <w:t>with Times New Roman</w:t>
      </w:r>
      <w:r>
        <w:t xml:space="preserve"> 12</w:t>
      </w:r>
      <w:r w:rsidRPr="00FD6D6B">
        <w:t xml:space="preserve">, </w:t>
      </w:r>
      <w:r>
        <w:t>justified</w:t>
      </w:r>
      <w:r w:rsidRPr="00FD6D6B">
        <w:t>, indent style</w:t>
      </w:r>
      <w:r>
        <w:t xml:space="preserve">, </w:t>
      </w:r>
      <w:r w:rsidRPr="00FD6D6B">
        <w:t xml:space="preserve">at one line from the title RESULTS AND DISCUSSIONS. The results obtained from the research work will </w:t>
      </w:r>
      <w:r>
        <w:t xml:space="preserve">be </w:t>
      </w:r>
      <w:r w:rsidRPr="00FD6D6B">
        <w:t xml:space="preserve">presented, in logical order, so as to make it easy for the readers to correctly </w:t>
      </w:r>
      <w:r>
        <w:t>interpret</w:t>
      </w:r>
      <w:r w:rsidRPr="00FD6D6B">
        <w:t xml:space="preserve"> the data. </w:t>
      </w:r>
    </w:p>
    <w:p w14:paraId="45CD097E" w14:textId="77777777" w:rsidR="00E91945" w:rsidRDefault="00E91945" w:rsidP="00E91945">
      <w:pPr>
        <w:autoSpaceDE w:val="0"/>
        <w:autoSpaceDN w:val="0"/>
        <w:adjustRightInd w:val="0"/>
        <w:ind w:firstLine="720"/>
        <w:jc w:val="both"/>
      </w:pPr>
    </w:p>
    <w:p w14:paraId="65F208ED" w14:textId="77777777" w:rsidR="00E91945" w:rsidRPr="003C7CEC" w:rsidRDefault="00E91945" w:rsidP="00E91945">
      <w:pPr>
        <w:autoSpaceDE w:val="0"/>
        <w:autoSpaceDN w:val="0"/>
        <w:adjustRightInd w:val="0"/>
        <w:jc w:val="center"/>
      </w:pPr>
      <w:r w:rsidRPr="003C7CEC">
        <w:t xml:space="preserve">4.1. (4.2.) SUBSECTION TITLE </w:t>
      </w:r>
    </w:p>
    <w:p w14:paraId="114D6A5B" w14:textId="77777777" w:rsidR="00E91945" w:rsidRDefault="00E91945" w:rsidP="00E91945">
      <w:pPr>
        <w:autoSpaceDE w:val="0"/>
        <w:autoSpaceDN w:val="0"/>
        <w:adjustRightInd w:val="0"/>
        <w:ind w:firstLine="720"/>
        <w:jc w:val="both"/>
      </w:pPr>
    </w:p>
    <w:p w14:paraId="61F5DB01" w14:textId="77777777" w:rsidR="00E91945" w:rsidRDefault="00E91945" w:rsidP="00E91945">
      <w:pPr>
        <w:autoSpaceDE w:val="0"/>
        <w:autoSpaceDN w:val="0"/>
        <w:adjustRightInd w:val="0"/>
        <w:ind w:firstLine="720"/>
        <w:jc w:val="both"/>
      </w:pPr>
      <w:r>
        <w:t>If you need to introduce subsections, title of subsection will be written after one line, Times New Roman 12, centered, first letter of the first word capital letter only.</w:t>
      </w:r>
    </w:p>
    <w:p w14:paraId="2FDFAD2D" w14:textId="77777777" w:rsidR="0007222B" w:rsidRDefault="00E91945" w:rsidP="0007222B">
      <w:pPr>
        <w:pStyle w:val="NormalWeb"/>
        <w:spacing w:before="0" w:beforeAutospacing="0" w:after="0" w:afterAutospacing="0"/>
        <w:ind w:firstLine="720"/>
        <w:jc w:val="both"/>
        <w:rPr>
          <w:color w:val="auto"/>
        </w:rPr>
      </w:pPr>
      <w:r w:rsidRPr="00003CB0">
        <w:rPr>
          <w:b/>
          <w:bCs/>
          <w:color w:val="auto"/>
        </w:rPr>
        <w:t xml:space="preserve">Tables, figures and other graphic means (graphs, diagrams, maps, pictures) </w:t>
      </w:r>
      <w:r w:rsidRPr="00003CB0">
        <w:rPr>
          <w:color w:val="auto"/>
        </w:rPr>
        <w:t>should be arranged, as far as possible, in portrait</w:t>
      </w:r>
      <w:r w:rsidR="00422B47">
        <w:rPr>
          <w:color w:val="auto"/>
        </w:rPr>
        <w:t xml:space="preserve">. </w:t>
      </w:r>
      <w:r w:rsidR="0007222B" w:rsidRPr="0007222B">
        <w:rPr>
          <w:color w:val="auto"/>
        </w:rPr>
        <w:t>Figures should be high resolution</w:t>
      </w:r>
      <w:r w:rsidR="0007222B">
        <w:rPr>
          <w:color w:val="auto"/>
        </w:rPr>
        <w:t>.</w:t>
      </w:r>
      <w:r w:rsidR="0007222B" w:rsidRPr="0007222B">
        <w:rPr>
          <w:color w:val="auto"/>
        </w:rPr>
        <w:t xml:space="preserve"> The on-line version of a paper may include colour figures, but </w:t>
      </w:r>
      <w:r w:rsidR="0007222B">
        <w:rPr>
          <w:color w:val="auto"/>
        </w:rPr>
        <w:t xml:space="preserve">keep in mind that </w:t>
      </w:r>
      <w:r w:rsidR="0007222B" w:rsidRPr="0007222B">
        <w:rPr>
          <w:color w:val="auto"/>
        </w:rPr>
        <w:t>the print version will be in black and white.</w:t>
      </w:r>
      <w:r w:rsidR="0007222B">
        <w:rPr>
          <w:color w:val="auto"/>
        </w:rPr>
        <w:t xml:space="preserve"> </w:t>
      </w:r>
    </w:p>
    <w:p w14:paraId="33035BD5" w14:textId="77777777" w:rsidR="00E91945" w:rsidRPr="00003CB0" w:rsidRDefault="00E91945" w:rsidP="0007222B">
      <w:pPr>
        <w:pStyle w:val="NormalWeb"/>
        <w:spacing w:before="0" w:beforeAutospacing="0" w:after="0" w:afterAutospacing="0"/>
        <w:ind w:firstLine="720"/>
        <w:jc w:val="both"/>
        <w:rPr>
          <w:color w:val="auto"/>
        </w:rPr>
      </w:pPr>
      <w:r w:rsidRPr="00003CB0">
        <w:rPr>
          <w:color w:val="auto"/>
        </w:rPr>
        <w:t>All figures and tables must be cited in the article. Reference to them will be included in round parentheses in text, while the processed data source will be mentioned immediately below.</w:t>
      </w:r>
      <w:r w:rsidR="0007222B">
        <w:rPr>
          <w:color w:val="auto"/>
        </w:rPr>
        <w:t xml:space="preserve"> </w:t>
      </w:r>
      <w:r w:rsidRPr="00003CB0">
        <w:rPr>
          <w:color w:val="auto"/>
        </w:rPr>
        <w:t>The final placement of figures and tables within your article will be determined by where they are first cited.</w:t>
      </w:r>
    </w:p>
    <w:p w14:paraId="22E6D4F8" w14:textId="77777777" w:rsidR="00E91945" w:rsidRPr="00B72549" w:rsidRDefault="00E91945" w:rsidP="00E91945">
      <w:pPr>
        <w:pStyle w:val="NormalWeb"/>
        <w:spacing w:before="0" w:beforeAutospacing="0" w:after="0" w:afterAutospacing="0"/>
        <w:ind w:firstLine="720"/>
        <w:jc w:val="both"/>
        <w:rPr>
          <w:color w:val="auto"/>
        </w:rPr>
      </w:pPr>
      <w:r w:rsidRPr="00003CB0">
        <w:rPr>
          <w:color w:val="auto"/>
        </w:rPr>
        <w:t>Tables should be submitted in MS Word. They should not be submitted as images or in a graphic format. Tables created using Excel should be converted to MS Word. Please try and fit tables into a single page. Exceptionally, if more than one page is required, please ensure that the correct column headings are repeated on each page. Please use the superscript letters a, b, and c for explanatory footnotes within the table. Report only two decimal places for all statistics.</w:t>
      </w:r>
    </w:p>
    <w:p w14:paraId="0C84F8BA" w14:textId="77777777" w:rsidR="00E91945" w:rsidRDefault="00E91945" w:rsidP="00E91945">
      <w:pPr>
        <w:ind w:firstLine="720"/>
        <w:jc w:val="both"/>
      </w:pPr>
      <w:r>
        <w:t xml:space="preserve">The number </w:t>
      </w:r>
      <w:r w:rsidRPr="00FD6D6B">
        <w:t xml:space="preserve">of the table will be written above the table </w:t>
      </w:r>
      <w:r>
        <w:t xml:space="preserve">(at one line after the text), </w:t>
      </w:r>
      <w:r w:rsidRPr="00FD6D6B">
        <w:t>Times New Roman 11</w:t>
      </w:r>
      <w:r>
        <w:t xml:space="preserve"> Bold</w:t>
      </w:r>
      <w:r w:rsidRPr="00FD6D6B">
        <w:t>, align Center</w:t>
      </w:r>
      <w:r>
        <w:t>;</w:t>
      </w:r>
      <w:r w:rsidRPr="00FD6D6B">
        <w:t xml:space="preserve"> on the next line the </w:t>
      </w:r>
      <w:r>
        <w:t>title</w:t>
      </w:r>
      <w:r w:rsidRPr="00FD6D6B">
        <w:t xml:space="preserve"> of the table will be written, with</w:t>
      </w:r>
      <w:r w:rsidRPr="000F0034">
        <w:t xml:space="preserve"> </w:t>
      </w:r>
      <w:r w:rsidRPr="00FD6D6B">
        <w:t xml:space="preserve">Times New Roman 11, </w:t>
      </w:r>
      <w:r w:rsidR="00422B47">
        <w:t>A</w:t>
      </w:r>
      <w:r w:rsidRPr="00FD6D6B">
        <w:t>lign Center</w:t>
      </w:r>
      <w:r>
        <w:t xml:space="preserve">. </w:t>
      </w:r>
    </w:p>
    <w:p w14:paraId="6446A7BF" w14:textId="77777777" w:rsidR="00E91945" w:rsidRDefault="00E91945" w:rsidP="00E91945">
      <w:pPr>
        <w:ind w:firstLine="720"/>
        <w:jc w:val="both"/>
      </w:pPr>
      <w:r>
        <w:t>The text in the table will be written with Times New Roman 11</w:t>
      </w:r>
      <w:r w:rsidRPr="00FD6D6B">
        <w:t xml:space="preserve">; the source is written under the table with Times New Roman 11, Align Left. </w:t>
      </w:r>
    </w:p>
    <w:p w14:paraId="059E42BA" w14:textId="77777777" w:rsidR="00E91945" w:rsidRDefault="00E91945" w:rsidP="00E91945">
      <w:pPr>
        <w:ind w:firstLine="720"/>
        <w:jc w:val="both"/>
      </w:pPr>
      <w:r>
        <w:t>Here are some examples (Table 1).</w:t>
      </w:r>
      <w:r w:rsidRPr="000F0034">
        <w:t xml:space="preserve"> </w:t>
      </w:r>
    </w:p>
    <w:p w14:paraId="2372821C" w14:textId="77777777" w:rsidR="00C945A3" w:rsidRDefault="00C945A3" w:rsidP="00E91945">
      <w:pPr>
        <w:ind w:firstLine="720"/>
        <w:jc w:val="both"/>
      </w:pPr>
    </w:p>
    <w:p w14:paraId="7AF629E9" w14:textId="77777777" w:rsidR="00C945A3" w:rsidRDefault="00C945A3" w:rsidP="00E91945">
      <w:pPr>
        <w:ind w:firstLine="720"/>
        <w:jc w:val="both"/>
      </w:pPr>
    </w:p>
    <w:p w14:paraId="50B2C342" w14:textId="77777777" w:rsidR="00E91945" w:rsidRPr="007B354D" w:rsidRDefault="00E91945" w:rsidP="00E91945">
      <w:pPr>
        <w:jc w:val="center"/>
        <w:rPr>
          <w:i/>
          <w:sz w:val="22"/>
          <w:szCs w:val="22"/>
        </w:rPr>
      </w:pPr>
      <w:r w:rsidRPr="007B354D">
        <w:rPr>
          <w:i/>
          <w:sz w:val="22"/>
          <w:szCs w:val="22"/>
        </w:rPr>
        <w:t>Table 1</w:t>
      </w:r>
    </w:p>
    <w:p w14:paraId="74F99F4D" w14:textId="77777777" w:rsidR="00E91945" w:rsidRDefault="00E91945" w:rsidP="00E91945">
      <w:pPr>
        <w:jc w:val="center"/>
      </w:pPr>
      <w:r w:rsidRPr="000F0034">
        <w:rPr>
          <w:sz w:val="22"/>
          <w:szCs w:val="22"/>
        </w:rPr>
        <w:t xml:space="preserve">Total milk production in </w:t>
      </w:r>
      <w:smartTag w:uri="urn:schemas-microsoft-com:office:smarttags" w:element="country-region">
        <w:smartTag w:uri="urn:schemas-microsoft-com:office:smarttags" w:element="place">
          <w:r w:rsidRPr="000F0034">
            <w:rPr>
              <w:sz w:val="22"/>
              <w:szCs w:val="22"/>
            </w:rPr>
            <w:t>Romania</w:t>
          </w:r>
        </w:smartTag>
      </w:smartTag>
      <w:r w:rsidRPr="000F0034">
        <w:rPr>
          <w:sz w:val="22"/>
          <w:szCs w:val="22"/>
        </w:rPr>
        <w:t xml:space="preserve"> (million liters)</w:t>
      </w:r>
    </w:p>
    <w:p w14:paraId="2761557E" w14:textId="77777777" w:rsidR="00E91945" w:rsidRPr="000F0034" w:rsidRDefault="00E91945" w:rsidP="00E91945">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473"/>
        <w:gridCol w:w="1473"/>
        <w:gridCol w:w="1473"/>
        <w:gridCol w:w="1992"/>
      </w:tblGrid>
      <w:tr w:rsidR="00E91945" w:rsidRPr="0070272B" w14:paraId="7634F898" w14:textId="77777777">
        <w:tc>
          <w:tcPr>
            <w:tcW w:w="1951" w:type="dxa"/>
            <w:shd w:val="clear" w:color="auto" w:fill="auto"/>
          </w:tcPr>
          <w:p w14:paraId="5C199AD0" w14:textId="77777777" w:rsidR="00E91945" w:rsidRPr="0070272B" w:rsidRDefault="00E91945" w:rsidP="00E91945">
            <w:pPr>
              <w:jc w:val="center"/>
              <w:rPr>
                <w:rFonts w:eastAsia="Calibri"/>
                <w:b/>
                <w:sz w:val="22"/>
                <w:szCs w:val="22"/>
              </w:rPr>
            </w:pPr>
          </w:p>
        </w:tc>
        <w:tc>
          <w:tcPr>
            <w:tcW w:w="1512" w:type="dxa"/>
            <w:tcBorders>
              <w:top w:val="single" w:sz="4" w:space="0" w:color="auto"/>
              <w:left w:val="nil"/>
              <w:bottom w:val="single" w:sz="4" w:space="0" w:color="auto"/>
              <w:right w:val="single" w:sz="4" w:space="0" w:color="auto"/>
            </w:tcBorders>
            <w:shd w:val="clear" w:color="auto" w:fill="auto"/>
            <w:vAlign w:val="bottom"/>
          </w:tcPr>
          <w:p w14:paraId="5D5507CF" w14:textId="77777777" w:rsidR="00E91945" w:rsidRPr="0070272B" w:rsidRDefault="00E91945" w:rsidP="00E91945">
            <w:pPr>
              <w:jc w:val="center"/>
              <w:rPr>
                <w:b/>
                <w:sz w:val="22"/>
                <w:szCs w:val="22"/>
              </w:rPr>
            </w:pPr>
            <w:r w:rsidRPr="0070272B">
              <w:rPr>
                <w:b/>
                <w:sz w:val="22"/>
                <w:szCs w:val="22"/>
              </w:rPr>
              <w:t>2007</w:t>
            </w:r>
          </w:p>
        </w:tc>
        <w:tc>
          <w:tcPr>
            <w:tcW w:w="1512" w:type="dxa"/>
            <w:tcBorders>
              <w:top w:val="single" w:sz="4" w:space="0" w:color="auto"/>
              <w:left w:val="nil"/>
              <w:bottom w:val="single" w:sz="4" w:space="0" w:color="auto"/>
              <w:right w:val="single" w:sz="4" w:space="0" w:color="auto"/>
            </w:tcBorders>
            <w:shd w:val="clear" w:color="auto" w:fill="auto"/>
            <w:vAlign w:val="bottom"/>
          </w:tcPr>
          <w:p w14:paraId="22197FC5" w14:textId="77777777" w:rsidR="00E91945" w:rsidRPr="0070272B" w:rsidRDefault="00E91945" w:rsidP="00E91945">
            <w:pPr>
              <w:jc w:val="center"/>
              <w:rPr>
                <w:b/>
                <w:sz w:val="22"/>
                <w:szCs w:val="22"/>
              </w:rPr>
            </w:pPr>
            <w:r w:rsidRPr="0070272B">
              <w:rPr>
                <w:b/>
                <w:sz w:val="22"/>
                <w:szCs w:val="22"/>
              </w:rPr>
              <w:t>2011</w:t>
            </w:r>
          </w:p>
        </w:tc>
        <w:tc>
          <w:tcPr>
            <w:tcW w:w="1512" w:type="dxa"/>
            <w:tcBorders>
              <w:top w:val="single" w:sz="4" w:space="0" w:color="auto"/>
              <w:left w:val="nil"/>
              <w:bottom w:val="single" w:sz="4" w:space="0" w:color="auto"/>
              <w:right w:val="single" w:sz="4" w:space="0" w:color="auto"/>
            </w:tcBorders>
            <w:shd w:val="clear" w:color="auto" w:fill="auto"/>
            <w:vAlign w:val="bottom"/>
          </w:tcPr>
          <w:p w14:paraId="47476DCD" w14:textId="77777777" w:rsidR="00E91945" w:rsidRPr="0070272B" w:rsidRDefault="00E91945" w:rsidP="00E91945">
            <w:pPr>
              <w:jc w:val="center"/>
              <w:rPr>
                <w:b/>
                <w:sz w:val="22"/>
                <w:szCs w:val="22"/>
              </w:rPr>
            </w:pPr>
            <w:r w:rsidRPr="0070272B">
              <w:rPr>
                <w:b/>
                <w:sz w:val="22"/>
                <w:szCs w:val="22"/>
              </w:rPr>
              <w:t>2015</w:t>
            </w:r>
          </w:p>
        </w:tc>
        <w:tc>
          <w:tcPr>
            <w:tcW w:w="2042" w:type="dxa"/>
            <w:tcBorders>
              <w:top w:val="single" w:sz="4" w:space="0" w:color="auto"/>
              <w:left w:val="nil"/>
              <w:bottom w:val="single" w:sz="4" w:space="0" w:color="auto"/>
              <w:right w:val="single" w:sz="4" w:space="0" w:color="auto"/>
            </w:tcBorders>
            <w:shd w:val="clear" w:color="auto" w:fill="auto"/>
            <w:vAlign w:val="bottom"/>
          </w:tcPr>
          <w:p w14:paraId="1A4C2505" w14:textId="77777777" w:rsidR="00E91945" w:rsidRPr="0070272B" w:rsidRDefault="00E91945" w:rsidP="00E91945">
            <w:pPr>
              <w:jc w:val="center"/>
              <w:rPr>
                <w:b/>
                <w:sz w:val="22"/>
                <w:szCs w:val="22"/>
              </w:rPr>
            </w:pPr>
            <w:r w:rsidRPr="0070272B">
              <w:rPr>
                <w:b/>
                <w:sz w:val="22"/>
                <w:szCs w:val="22"/>
              </w:rPr>
              <w:t>2015/2007 (± %)</w:t>
            </w:r>
          </w:p>
        </w:tc>
      </w:tr>
      <w:tr w:rsidR="00E91945" w:rsidRPr="0070272B" w14:paraId="610984CC" w14:textId="77777777">
        <w:tc>
          <w:tcPr>
            <w:tcW w:w="1951" w:type="dxa"/>
            <w:tcBorders>
              <w:top w:val="nil"/>
              <w:left w:val="single" w:sz="4" w:space="0" w:color="auto"/>
              <w:bottom w:val="single" w:sz="4" w:space="0" w:color="auto"/>
              <w:right w:val="single" w:sz="4" w:space="0" w:color="auto"/>
            </w:tcBorders>
            <w:shd w:val="clear" w:color="auto" w:fill="auto"/>
            <w:vAlign w:val="bottom"/>
          </w:tcPr>
          <w:p w14:paraId="6931DFDE" w14:textId="77777777" w:rsidR="00E91945" w:rsidRPr="0070272B" w:rsidRDefault="00E91945" w:rsidP="00E91945">
            <w:pPr>
              <w:rPr>
                <w:sz w:val="22"/>
                <w:szCs w:val="22"/>
              </w:rPr>
            </w:pPr>
            <w:r w:rsidRPr="0070272B">
              <w:rPr>
                <w:sz w:val="22"/>
                <w:szCs w:val="22"/>
              </w:rPr>
              <w:t>Cow milk</w:t>
            </w:r>
          </w:p>
        </w:tc>
        <w:tc>
          <w:tcPr>
            <w:tcW w:w="1512" w:type="dxa"/>
            <w:tcBorders>
              <w:top w:val="nil"/>
              <w:left w:val="nil"/>
              <w:bottom w:val="single" w:sz="4" w:space="0" w:color="auto"/>
              <w:right w:val="single" w:sz="4" w:space="0" w:color="auto"/>
            </w:tcBorders>
            <w:shd w:val="clear" w:color="auto" w:fill="auto"/>
            <w:vAlign w:val="bottom"/>
          </w:tcPr>
          <w:p w14:paraId="39664335" w14:textId="77777777" w:rsidR="00E91945" w:rsidRPr="0070272B" w:rsidRDefault="00E91945" w:rsidP="00E91945">
            <w:pPr>
              <w:jc w:val="right"/>
              <w:rPr>
                <w:sz w:val="22"/>
                <w:szCs w:val="22"/>
              </w:rPr>
            </w:pPr>
            <w:r w:rsidRPr="0070272B">
              <w:rPr>
                <w:sz w:val="22"/>
                <w:szCs w:val="22"/>
              </w:rPr>
              <w:t>5451.7</w:t>
            </w:r>
          </w:p>
        </w:tc>
        <w:tc>
          <w:tcPr>
            <w:tcW w:w="1512" w:type="dxa"/>
            <w:tcBorders>
              <w:top w:val="nil"/>
              <w:left w:val="nil"/>
              <w:bottom w:val="single" w:sz="4" w:space="0" w:color="auto"/>
              <w:right w:val="single" w:sz="4" w:space="0" w:color="auto"/>
            </w:tcBorders>
            <w:shd w:val="clear" w:color="auto" w:fill="auto"/>
            <w:vAlign w:val="bottom"/>
          </w:tcPr>
          <w:p w14:paraId="232D0FE3" w14:textId="77777777" w:rsidR="00E91945" w:rsidRPr="0070272B" w:rsidRDefault="00E91945" w:rsidP="00E91945">
            <w:pPr>
              <w:jc w:val="right"/>
              <w:rPr>
                <w:sz w:val="22"/>
                <w:szCs w:val="22"/>
              </w:rPr>
            </w:pPr>
            <w:r w:rsidRPr="0070272B">
              <w:rPr>
                <w:sz w:val="22"/>
                <w:szCs w:val="22"/>
              </w:rPr>
              <w:t>4372.9</w:t>
            </w:r>
          </w:p>
        </w:tc>
        <w:tc>
          <w:tcPr>
            <w:tcW w:w="1512" w:type="dxa"/>
            <w:tcBorders>
              <w:top w:val="nil"/>
              <w:left w:val="nil"/>
              <w:bottom w:val="single" w:sz="4" w:space="0" w:color="auto"/>
              <w:right w:val="single" w:sz="4" w:space="0" w:color="auto"/>
            </w:tcBorders>
            <w:shd w:val="clear" w:color="auto" w:fill="auto"/>
            <w:vAlign w:val="bottom"/>
          </w:tcPr>
          <w:p w14:paraId="12C743D2" w14:textId="77777777" w:rsidR="00E91945" w:rsidRPr="0070272B" w:rsidRDefault="00E91945" w:rsidP="00E91945">
            <w:pPr>
              <w:jc w:val="right"/>
              <w:rPr>
                <w:sz w:val="22"/>
                <w:szCs w:val="22"/>
              </w:rPr>
            </w:pPr>
            <w:r w:rsidRPr="0070272B">
              <w:rPr>
                <w:sz w:val="22"/>
                <w:szCs w:val="22"/>
              </w:rPr>
              <w:t>4240.2</w:t>
            </w:r>
          </w:p>
        </w:tc>
        <w:tc>
          <w:tcPr>
            <w:tcW w:w="2042" w:type="dxa"/>
            <w:tcBorders>
              <w:top w:val="nil"/>
              <w:left w:val="nil"/>
              <w:bottom w:val="single" w:sz="4" w:space="0" w:color="auto"/>
              <w:right w:val="single" w:sz="4" w:space="0" w:color="auto"/>
            </w:tcBorders>
            <w:shd w:val="clear" w:color="auto" w:fill="auto"/>
            <w:vAlign w:val="bottom"/>
          </w:tcPr>
          <w:p w14:paraId="0181864A" w14:textId="77777777" w:rsidR="00E91945" w:rsidRPr="0070272B" w:rsidRDefault="00E91945" w:rsidP="00E91945">
            <w:pPr>
              <w:jc w:val="right"/>
              <w:rPr>
                <w:sz w:val="22"/>
                <w:szCs w:val="22"/>
              </w:rPr>
            </w:pPr>
            <w:r w:rsidRPr="0070272B">
              <w:rPr>
                <w:sz w:val="22"/>
                <w:szCs w:val="22"/>
              </w:rPr>
              <w:t>-22.2%</w:t>
            </w:r>
          </w:p>
        </w:tc>
      </w:tr>
      <w:tr w:rsidR="00E91945" w:rsidRPr="0070272B" w14:paraId="74EBDA53" w14:textId="77777777">
        <w:tc>
          <w:tcPr>
            <w:tcW w:w="1951" w:type="dxa"/>
            <w:tcBorders>
              <w:top w:val="nil"/>
              <w:left w:val="single" w:sz="4" w:space="0" w:color="auto"/>
              <w:bottom w:val="single" w:sz="4" w:space="0" w:color="auto"/>
              <w:right w:val="single" w:sz="4" w:space="0" w:color="auto"/>
            </w:tcBorders>
            <w:shd w:val="clear" w:color="auto" w:fill="auto"/>
            <w:vAlign w:val="bottom"/>
          </w:tcPr>
          <w:p w14:paraId="45385DA0" w14:textId="77777777" w:rsidR="00E91945" w:rsidRPr="0070272B" w:rsidRDefault="00E91945" w:rsidP="00E91945">
            <w:pPr>
              <w:rPr>
                <w:sz w:val="22"/>
                <w:szCs w:val="22"/>
              </w:rPr>
            </w:pPr>
            <w:smartTag w:uri="urn:schemas-microsoft-com:office:smarttags" w:element="City">
              <w:smartTag w:uri="urn:schemas-microsoft-com:office:smarttags" w:element="place">
                <w:r w:rsidRPr="0070272B">
                  <w:rPr>
                    <w:sz w:val="22"/>
                    <w:szCs w:val="22"/>
                  </w:rPr>
                  <w:t>Buffalo</w:t>
                </w:r>
              </w:smartTag>
            </w:smartTag>
            <w:r w:rsidRPr="0070272B">
              <w:rPr>
                <w:sz w:val="22"/>
                <w:szCs w:val="22"/>
              </w:rPr>
              <w:t xml:space="preserve"> cow milk</w:t>
            </w:r>
          </w:p>
        </w:tc>
        <w:tc>
          <w:tcPr>
            <w:tcW w:w="1512" w:type="dxa"/>
            <w:tcBorders>
              <w:top w:val="nil"/>
              <w:left w:val="nil"/>
              <w:bottom w:val="single" w:sz="4" w:space="0" w:color="auto"/>
              <w:right w:val="single" w:sz="4" w:space="0" w:color="auto"/>
            </w:tcBorders>
            <w:shd w:val="clear" w:color="auto" w:fill="auto"/>
            <w:vAlign w:val="bottom"/>
          </w:tcPr>
          <w:p w14:paraId="1E6CAE6D" w14:textId="77777777" w:rsidR="00E91945" w:rsidRPr="0070272B" w:rsidRDefault="00E91945" w:rsidP="00E91945">
            <w:pPr>
              <w:jc w:val="right"/>
              <w:rPr>
                <w:sz w:val="22"/>
                <w:szCs w:val="22"/>
              </w:rPr>
            </w:pPr>
            <w:r w:rsidRPr="0070272B">
              <w:rPr>
                <w:sz w:val="22"/>
                <w:szCs w:val="22"/>
              </w:rPr>
              <w:t>35.8</w:t>
            </w:r>
          </w:p>
        </w:tc>
        <w:tc>
          <w:tcPr>
            <w:tcW w:w="1512" w:type="dxa"/>
            <w:tcBorders>
              <w:top w:val="nil"/>
              <w:left w:val="nil"/>
              <w:bottom w:val="single" w:sz="4" w:space="0" w:color="auto"/>
              <w:right w:val="single" w:sz="4" w:space="0" w:color="auto"/>
            </w:tcBorders>
            <w:shd w:val="clear" w:color="auto" w:fill="auto"/>
            <w:vAlign w:val="bottom"/>
          </w:tcPr>
          <w:p w14:paraId="4A6C4345" w14:textId="77777777" w:rsidR="00E91945" w:rsidRPr="0070272B" w:rsidRDefault="00E91945" w:rsidP="00E91945">
            <w:pPr>
              <w:jc w:val="right"/>
              <w:rPr>
                <w:sz w:val="22"/>
                <w:szCs w:val="22"/>
              </w:rPr>
            </w:pPr>
            <w:r w:rsidRPr="0070272B">
              <w:rPr>
                <w:sz w:val="22"/>
                <w:szCs w:val="22"/>
              </w:rPr>
              <w:t>21.9</w:t>
            </w:r>
          </w:p>
        </w:tc>
        <w:tc>
          <w:tcPr>
            <w:tcW w:w="1512" w:type="dxa"/>
            <w:tcBorders>
              <w:top w:val="nil"/>
              <w:left w:val="nil"/>
              <w:bottom w:val="single" w:sz="4" w:space="0" w:color="auto"/>
              <w:right w:val="single" w:sz="4" w:space="0" w:color="auto"/>
            </w:tcBorders>
            <w:shd w:val="clear" w:color="auto" w:fill="auto"/>
            <w:vAlign w:val="bottom"/>
          </w:tcPr>
          <w:p w14:paraId="365D8655" w14:textId="77777777" w:rsidR="00E91945" w:rsidRPr="0070272B" w:rsidRDefault="00E91945" w:rsidP="00E91945">
            <w:pPr>
              <w:jc w:val="right"/>
              <w:rPr>
                <w:sz w:val="22"/>
                <w:szCs w:val="22"/>
              </w:rPr>
            </w:pPr>
            <w:r w:rsidRPr="0070272B">
              <w:rPr>
                <w:sz w:val="22"/>
                <w:szCs w:val="22"/>
              </w:rPr>
              <w:t>20.2</w:t>
            </w:r>
          </w:p>
        </w:tc>
        <w:tc>
          <w:tcPr>
            <w:tcW w:w="2042" w:type="dxa"/>
            <w:tcBorders>
              <w:top w:val="nil"/>
              <w:left w:val="nil"/>
              <w:bottom w:val="single" w:sz="4" w:space="0" w:color="auto"/>
              <w:right w:val="single" w:sz="4" w:space="0" w:color="auto"/>
            </w:tcBorders>
            <w:shd w:val="clear" w:color="auto" w:fill="auto"/>
            <w:vAlign w:val="bottom"/>
          </w:tcPr>
          <w:p w14:paraId="3CF743AB" w14:textId="77777777" w:rsidR="00E91945" w:rsidRPr="0070272B" w:rsidRDefault="00E91945" w:rsidP="00E91945">
            <w:pPr>
              <w:jc w:val="right"/>
              <w:rPr>
                <w:sz w:val="22"/>
                <w:szCs w:val="22"/>
              </w:rPr>
            </w:pPr>
            <w:r w:rsidRPr="0070272B">
              <w:rPr>
                <w:sz w:val="22"/>
                <w:szCs w:val="22"/>
              </w:rPr>
              <w:t>-43.5%</w:t>
            </w:r>
          </w:p>
        </w:tc>
      </w:tr>
      <w:tr w:rsidR="00E91945" w:rsidRPr="0070272B" w14:paraId="6832FAF1" w14:textId="77777777">
        <w:tc>
          <w:tcPr>
            <w:tcW w:w="1951" w:type="dxa"/>
            <w:tcBorders>
              <w:top w:val="nil"/>
              <w:left w:val="single" w:sz="4" w:space="0" w:color="auto"/>
              <w:bottom w:val="single" w:sz="4" w:space="0" w:color="auto"/>
              <w:right w:val="single" w:sz="4" w:space="0" w:color="auto"/>
            </w:tcBorders>
            <w:shd w:val="clear" w:color="auto" w:fill="auto"/>
            <w:vAlign w:val="bottom"/>
          </w:tcPr>
          <w:p w14:paraId="17238EE0" w14:textId="77777777" w:rsidR="00E91945" w:rsidRPr="0070272B" w:rsidRDefault="00E91945" w:rsidP="00E91945">
            <w:pPr>
              <w:rPr>
                <w:sz w:val="22"/>
                <w:szCs w:val="22"/>
              </w:rPr>
            </w:pPr>
            <w:r w:rsidRPr="0070272B">
              <w:rPr>
                <w:sz w:val="22"/>
                <w:szCs w:val="22"/>
              </w:rPr>
              <w:t>Sheep milk</w:t>
            </w:r>
          </w:p>
        </w:tc>
        <w:tc>
          <w:tcPr>
            <w:tcW w:w="1512" w:type="dxa"/>
            <w:tcBorders>
              <w:top w:val="nil"/>
              <w:left w:val="nil"/>
              <w:bottom w:val="single" w:sz="4" w:space="0" w:color="auto"/>
              <w:right w:val="single" w:sz="4" w:space="0" w:color="auto"/>
            </w:tcBorders>
            <w:shd w:val="clear" w:color="auto" w:fill="auto"/>
            <w:vAlign w:val="bottom"/>
          </w:tcPr>
          <w:p w14:paraId="4A2CF06E" w14:textId="77777777" w:rsidR="00E91945" w:rsidRPr="0070272B" w:rsidRDefault="00E91945" w:rsidP="00E91945">
            <w:pPr>
              <w:jc w:val="right"/>
              <w:rPr>
                <w:sz w:val="22"/>
                <w:szCs w:val="22"/>
              </w:rPr>
            </w:pPr>
            <w:r w:rsidRPr="0070272B">
              <w:rPr>
                <w:sz w:val="22"/>
                <w:szCs w:val="22"/>
              </w:rPr>
              <w:t>432.4</w:t>
            </w:r>
          </w:p>
        </w:tc>
        <w:tc>
          <w:tcPr>
            <w:tcW w:w="1512" w:type="dxa"/>
            <w:tcBorders>
              <w:top w:val="nil"/>
              <w:left w:val="nil"/>
              <w:bottom w:val="single" w:sz="4" w:space="0" w:color="auto"/>
              <w:right w:val="single" w:sz="4" w:space="0" w:color="auto"/>
            </w:tcBorders>
            <w:shd w:val="clear" w:color="auto" w:fill="auto"/>
            <w:vAlign w:val="bottom"/>
          </w:tcPr>
          <w:p w14:paraId="3910899F" w14:textId="77777777" w:rsidR="00E91945" w:rsidRPr="0070272B" w:rsidRDefault="00E91945" w:rsidP="00E91945">
            <w:pPr>
              <w:jc w:val="right"/>
              <w:rPr>
                <w:sz w:val="22"/>
                <w:szCs w:val="22"/>
              </w:rPr>
            </w:pPr>
            <w:r w:rsidRPr="0070272B">
              <w:rPr>
                <w:sz w:val="22"/>
                <w:szCs w:val="22"/>
              </w:rPr>
              <w:t>391.3</w:t>
            </w:r>
          </w:p>
        </w:tc>
        <w:tc>
          <w:tcPr>
            <w:tcW w:w="1512" w:type="dxa"/>
            <w:tcBorders>
              <w:top w:val="nil"/>
              <w:left w:val="nil"/>
              <w:bottom w:val="single" w:sz="4" w:space="0" w:color="auto"/>
              <w:right w:val="single" w:sz="4" w:space="0" w:color="auto"/>
            </w:tcBorders>
            <w:shd w:val="clear" w:color="auto" w:fill="auto"/>
            <w:vAlign w:val="bottom"/>
          </w:tcPr>
          <w:p w14:paraId="4A7C748C" w14:textId="77777777" w:rsidR="00E91945" w:rsidRPr="0070272B" w:rsidRDefault="00E91945" w:rsidP="00E91945">
            <w:pPr>
              <w:jc w:val="right"/>
              <w:rPr>
                <w:sz w:val="22"/>
                <w:szCs w:val="22"/>
              </w:rPr>
            </w:pPr>
            <w:r w:rsidRPr="0070272B">
              <w:rPr>
                <w:sz w:val="22"/>
                <w:szCs w:val="22"/>
              </w:rPr>
              <w:t>411.3</w:t>
            </w:r>
          </w:p>
        </w:tc>
        <w:tc>
          <w:tcPr>
            <w:tcW w:w="2042" w:type="dxa"/>
            <w:tcBorders>
              <w:top w:val="nil"/>
              <w:left w:val="nil"/>
              <w:bottom w:val="single" w:sz="4" w:space="0" w:color="auto"/>
              <w:right w:val="single" w:sz="4" w:space="0" w:color="auto"/>
            </w:tcBorders>
            <w:shd w:val="clear" w:color="auto" w:fill="auto"/>
            <w:vAlign w:val="bottom"/>
          </w:tcPr>
          <w:p w14:paraId="23900C42" w14:textId="77777777" w:rsidR="00E91945" w:rsidRPr="0070272B" w:rsidRDefault="00E91945" w:rsidP="00E91945">
            <w:pPr>
              <w:jc w:val="right"/>
              <w:rPr>
                <w:sz w:val="22"/>
                <w:szCs w:val="22"/>
              </w:rPr>
            </w:pPr>
            <w:r w:rsidRPr="0070272B">
              <w:rPr>
                <w:sz w:val="22"/>
                <w:szCs w:val="22"/>
              </w:rPr>
              <w:t>-4.9%</w:t>
            </w:r>
          </w:p>
        </w:tc>
      </w:tr>
      <w:tr w:rsidR="00E91945" w:rsidRPr="0070272B" w14:paraId="3DFA1E05" w14:textId="77777777">
        <w:tc>
          <w:tcPr>
            <w:tcW w:w="1951" w:type="dxa"/>
            <w:tcBorders>
              <w:top w:val="nil"/>
              <w:left w:val="single" w:sz="4" w:space="0" w:color="auto"/>
              <w:bottom w:val="single" w:sz="4" w:space="0" w:color="auto"/>
              <w:right w:val="single" w:sz="4" w:space="0" w:color="auto"/>
            </w:tcBorders>
            <w:shd w:val="clear" w:color="auto" w:fill="auto"/>
            <w:vAlign w:val="bottom"/>
          </w:tcPr>
          <w:p w14:paraId="06D1EDE2" w14:textId="77777777" w:rsidR="00E91945" w:rsidRPr="0070272B" w:rsidRDefault="00E91945" w:rsidP="00E91945">
            <w:pPr>
              <w:rPr>
                <w:sz w:val="22"/>
                <w:szCs w:val="22"/>
              </w:rPr>
            </w:pPr>
            <w:r w:rsidRPr="0070272B">
              <w:rPr>
                <w:sz w:val="22"/>
                <w:szCs w:val="22"/>
              </w:rPr>
              <w:t>Goat milk</w:t>
            </w:r>
          </w:p>
        </w:tc>
        <w:tc>
          <w:tcPr>
            <w:tcW w:w="1512" w:type="dxa"/>
            <w:tcBorders>
              <w:top w:val="nil"/>
              <w:left w:val="nil"/>
              <w:bottom w:val="single" w:sz="4" w:space="0" w:color="auto"/>
              <w:right w:val="single" w:sz="4" w:space="0" w:color="auto"/>
            </w:tcBorders>
            <w:shd w:val="clear" w:color="auto" w:fill="auto"/>
            <w:vAlign w:val="bottom"/>
          </w:tcPr>
          <w:p w14:paraId="3E9FB405" w14:textId="77777777" w:rsidR="00E91945" w:rsidRPr="0070272B" w:rsidRDefault="00E91945" w:rsidP="00E91945">
            <w:pPr>
              <w:jc w:val="right"/>
              <w:rPr>
                <w:sz w:val="22"/>
                <w:szCs w:val="22"/>
              </w:rPr>
            </w:pPr>
            <w:r w:rsidRPr="0070272B">
              <w:rPr>
                <w:sz w:val="22"/>
                <w:szCs w:val="22"/>
              </w:rPr>
              <w:t>184.9</w:t>
            </w:r>
          </w:p>
        </w:tc>
        <w:tc>
          <w:tcPr>
            <w:tcW w:w="1512" w:type="dxa"/>
            <w:tcBorders>
              <w:top w:val="nil"/>
              <w:left w:val="nil"/>
              <w:bottom w:val="single" w:sz="4" w:space="0" w:color="auto"/>
              <w:right w:val="single" w:sz="4" w:space="0" w:color="auto"/>
            </w:tcBorders>
            <w:shd w:val="clear" w:color="auto" w:fill="auto"/>
            <w:vAlign w:val="bottom"/>
          </w:tcPr>
          <w:p w14:paraId="0FC9F125" w14:textId="77777777" w:rsidR="00E91945" w:rsidRPr="0070272B" w:rsidRDefault="00E91945" w:rsidP="00E91945">
            <w:pPr>
              <w:jc w:val="right"/>
              <w:rPr>
                <w:sz w:val="22"/>
                <w:szCs w:val="22"/>
              </w:rPr>
            </w:pPr>
            <w:r w:rsidRPr="0070272B">
              <w:rPr>
                <w:sz w:val="22"/>
                <w:szCs w:val="22"/>
              </w:rPr>
              <w:t>221.4</w:t>
            </w:r>
          </w:p>
        </w:tc>
        <w:tc>
          <w:tcPr>
            <w:tcW w:w="1512" w:type="dxa"/>
            <w:tcBorders>
              <w:top w:val="nil"/>
              <w:left w:val="nil"/>
              <w:bottom w:val="single" w:sz="4" w:space="0" w:color="auto"/>
              <w:right w:val="single" w:sz="4" w:space="0" w:color="auto"/>
            </w:tcBorders>
            <w:shd w:val="clear" w:color="auto" w:fill="auto"/>
            <w:vAlign w:val="bottom"/>
          </w:tcPr>
          <w:p w14:paraId="5134DD4D" w14:textId="77777777" w:rsidR="00E91945" w:rsidRPr="0070272B" w:rsidRDefault="00E91945" w:rsidP="00E91945">
            <w:pPr>
              <w:jc w:val="right"/>
              <w:rPr>
                <w:sz w:val="22"/>
                <w:szCs w:val="22"/>
              </w:rPr>
            </w:pPr>
            <w:r w:rsidRPr="0070272B">
              <w:rPr>
                <w:sz w:val="22"/>
                <w:szCs w:val="22"/>
              </w:rPr>
              <w:t>237.9</w:t>
            </w:r>
          </w:p>
        </w:tc>
        <w:tc>
          <w:tcPr>
            <w:tcW w:w="2042" w:type="dxa"/>
            <w:tcBorders>
              <w:top w:val="nil"/>
              <w:left w:val="nil"/>
              <w:bottom w:val="single" w:sz="4" w:space="0" w:color="auto"/>
              <w:right w:val="single" w:sz="4" w:space="0" w:color="auto"/>
            </w:tcBorders>
            <w:shd w:val="clear" w:color="auto" w:fill="auto"/>
            <w:vAlign w:val="bottom"/>
          </w:tcPr>
          <w:p w14:paraId="741AAA09" w14:textId="77777777" w:rsidR="00E91945" w:rsidRPr="0070272B" w:rsidRDefault="00E91945" w:rsidP="00E91945">
            <w:pPr>
              <w:jc w:val="right"/>
              <w:rPr>
                <w:sz w:val="22"/>
                <w:szCs w:val="22"/>
              </w:rPr>
            </w:pPr>
            <w:r w:rsidRPr="0070272B">
              <w:rPr>
                <w:sz w:val="22"/>
                <w:szCs w:val="22"/>
              </w:rPr>
              <w:t>+28.7%</w:t>
            </w:r>
          </w:p>
        </w:tc>
      </w:tr>
      <w:tr w:rsidR="00E91945" w:rsidRPr="0070272B" w14:paraId="4296CF38" w14:textId="77777777">
        <w:tc>
          <w:tcPr>
            <w:tcW w:w="1951" w:type="dxa"/>
            <w:tcBorders>
              <w:top w:val="single" w:sz="4" w:space="0" w:color="auto"/>
              <w:left w:val="single" w:sz="4" w:space="0" w:color="auto"/>
              <w:bottom w:val="single" w:sz="4" w:space="0" w:color="auto"/>
              <w:right w:val="single" w:sz="4" w:space="0" w:color="auto"/>
            </w:tcBorders>
            <w:shd w:val="clear" w:color="auto" w:fill="auto"/>
            <w:vAlign w:val="bottom"/>
          </w:tcPr>
          <w:p w14:paraId="3F5E7E4F" w14:textId="77777777" w:rsidR="00E91945" w:rsidRPr="0070272B" w:rsidRDefault="00E91945" w:rsidP="00E91945">
            <w:pPr>
              <w:rPr>
                <w:sz w:val="22"/>
                <w:szCs w:val="22"/>
              </w:rPr>
            </w:pPr>
            <w:r w:rsidRPr="0070272B">
              <w:rPr>
                <w:sz w:val="22"/>
                <w:szCs w:val="22"/>
              </w:rPr>
              <w:t>TOTAL milk</w:t>
            </w:r>
          </w:p>
        </w:tc>
        <w:tc>
          <w:tcPr>
            <w:tcW w:w="1512" w:type="dxa"/>
            <w:tcBorders>
              <w:top w:val="single" w:sz="4" w:space="0" w:color="auto"/>
              <w:left w:val="nil"/>
              <w:bottom w:val="single" w:sz="4" w:space="0" w:color="auto"/>
              <w:right w:val="single" w:sz="4" w:space="0" w:color="auto"/>
            </w:tcBorders>
            <w:shd w:val="clear" w:color="auto" w:fill="auto"/>
            <w:vAlign w:val="bottom"/>
          </w:tcPr>
          <w:p w14:paraId="27206408" w14:textId="77777777" w:rsidR="00E91945" w:rsidRPr="0070272B" w:rsidRDefault="00E91945" w:rsidP="00E91945">
            <w:pPr>
              <w:jc w:val="right"/>
              <w:rPr>
                <w:sz w:val="22"/>
                <w:szCs w:val="22"/>
              </w:rPr>
            </w:pPr>
            <w:r w:rsidRPr="0070272B">
              <w:rPr>
                <w:sz w:val="22"/>
                <w:szCs w:val="22"/>
              </w:rPr>
              <w:t>6104.8</w:t>
            </w:r>
          </w:p>
        </w:tc>
        <w:tc>
          <w:tcPr>
            <w:tcW w:w="1512" w:type="dxa"/>
            <w:tcBorders>
              <w:top w:val="single" w:sz="4" w:space="0" w:color="auto"/>
              <w:left w:val="nil"/>
              <w:bottom w:val="single" w:sz="4" w:space="0" w:color="auto"/>
              <w:right w:val="single" w:sz="4" w:space="0" w:color="auto"/>
            </w:tcBorders>
            <w:shd w:val="clear" w:color="auto" w:fill="auto"/>
            <w:vAlign w:val="bottom"/>
          </w:tcPr>
          <w:p w14:paraId="20AA5DC0" w14:textId="77777777" w:rsidR="00E91945" w:rsidRPr="0070272B" w:rsidRDefault="00E91945" w:rsidP="00E91945">
            <w:pPr>
              <w:jc w:val="right"/>
              <w:rPr>
                <w:sz w:val="22"/>
                <w:szCs w:val="22"/>
              </w:rPr>
            </w:pPr>
            <w:r w:rsidRPr="0070272B">
              <w:rPr>
                <w:sz w:val="22"/>
                <w:szCs w:val="22"/>
              </w:rPr>
              <w:t>5007.4</w:t>
            </w:r>
          </w:p>
        </w:tc>
        <w:tc>
          <w:tcPr>
            <w:tcW w:w="1512" w:type="dxa"/>
            <w:tcBorders>
              <w:top w:val="single" w:sz="4" w:space="0" w:color="auto"/>
              <w:left w:val="nil"/>
              <w:bottom w:val="single" w:sz="4" w:space="0" w:color="auto"/>
              <w:right w:val="single" w:sz="4" w:space="0" w:color="auto"/>
            </w:tcBorders>
            <w:shd w:val="clear" w:color="auto" w:fill="auto"/>
            <w:vAlign w:val="bottom"/>
          </w:tcPr>
          <w:p w14:paraId="42DB563B" w14:textId="77777777" w:rsidR="00E91945" w:rsidRPr="0070272B" w:rsidRDefault="00E91945" w:rsidP="00E91945">
            <w:pPr>
              <w:jc w:val="right"/>
              <w:rPr>
                <w:sz w:val="22"/>
                <w:szCs w:val="22"/>
              </w:rPr>
            </w:pPr>
            <w:r w:rsidRPr="0070272B">
              <w:rPr>
                <w:sz w:val="22"/>
                <w:szCs w:val="22"/>
              </w:rPr>
              <w:t>4909.6</w:t>
            </w:r>
          </w:p>
        </w:tc>
        <w:tc>
          <w:tcPr>
            <w:tcW w:w="2042" w:type="dxa"/>
            <w:tcBorders>
              <w:top w:val="single" w:sz="4" w:space="0" w:color="auto"/>
              <w:left w:val="nil"/>
              <w:bottom w:val="single" w:sz="4" w:space="0" w:color="auto"/>
              <w:right w:val="single" w:sz="4" w:space="0" w:color="auto"/>
            </w:tcBorders>
            <w:shd w:val="clear" w:color="auto" w:fill="auto"/>
            <w:vAlign w:val="bottom"/>
          </w:tcPr>
          <w:p w14:paraId="7387FA36" w14:textId="77777777" w:rsidR="00E91945" w:rsidRPr="0070272B" w:rsidRDefault="00E91945" w:rsidP="00E91945">
            <w:pPr>
              <w:jc w:val="right"/>
              <w:rPr>
                <w:sz w:val="22"/>
                <w:szCs w:val="22"/>
              </w:rPr>
            </w:pPr>
            <w:r w:rsidRPr="0070272B">
              <w:rPr>
                <w:sz w:val="22"/>
                <w:szCs w:val="22"/>
              </w:rPr>
              <w:t>-19.6%</w:t>
            </w:r>
          </w:p>
        </w:tc>
      </w:tr>
    </w:tbl>
    <w:p w14:paraId="2E987CDF" w14:textId="77777777" w:rsidR="00E91945" w:rsidRPr="000F0034" w:rsidRDefault="00E91945" w:rsidP="00E91945">
      <w:pPr>
        <w:rPr>
          <w:sz w:val="22"/>
          <w:szCs w:val="22"/>
        </w:rPr>
      </w:pPr>
      <w:r w:rsidRPr="00DE3A64">
        <w:rPr>
          <w:i/>
          <w:sz w:val="22"/>
          <w:szCs w:val="22"/>
        </w:rPr>
        <w:t>Source</w:t>
      </w:r>
      <w:r w:rsidRPr="000F0034">
        <w:rPr>
          <w:sz w:val="22"/>
          <w:szCs w:val="22"/>
        </w:rPr>
        <w:t xml:space="preserve">: </w:t>
      </w:r>
      <w:r>
        <w:rPr>
          <w:sz w:val="22"/>
          <w:szCs w:val="22"/>
        </w:rPr>
        <w:t xml:space="preserve">Author’s </w:t>
      </w:r>
      <w:r w:rsidRPr="000F0034">
        <w:rPr>
          <w:sz w:val="22"/>
          <w:szCs w:val="22"/>
        </w:rPr>
        <w:t>calculations using data from the Romanian National Institute of Statistics</w:t>
      </w:r>
    </w:p>
    <w:p w14:paraId="2AFB5593" w14:textId="77777777" w:rsidR="00E91945" w:rsidRDefault="00E91945" w:rsidP="00E91945">
      <w:pPr>
        <w:jc w:val="both"/>
      </w:pPr>
    </w:p>
    <w:p w14:paraId="070EA4B9" w14:textId="77777777" w:rsidR="00E91945" w:rsidRPr="00FD6D6B" w:rsidRDefault="00E91945" w:rsidP="00E91945">
      <w:pPr>
        <w:ind w:firstLine="720"/>
        <w:jc w:val="both"/>
      </w:pPr>
      <w:r w:rsidRPr="00FD6D6B">
        <w:rPr>
          <w:b/>
          <w:bCs/>
        </w:rPr>
        <w:t>For the other graphic</w:t>
      </w:r>
      <w:r>
        <w:rPr>
          <w:b/>
          <w:bCs/>
        </w:rPr>
        <w:t>al elements</w:t>
      </w:r>
      <w:r w:rsidRPr="00FD6D6B">
        <w:rPr>
          <w:b/>
          <w:bCs/>
        </w:rPr>
        <w:t xml:space="preserve"> (figures</w:t>
      </w:r>
      <w:r>
        <w:rPr>
          <w:b/>
          <w:bCs/>
        </w:rPr>
        <w:t>, diagrams</w:t>
      </w:r>
      <w:r w:rsidRPr="00FD6D6B">
        <w:rPr>
          <w:b/>
          <w:bCs/>
        </w:rPr>
        <w:t>, maps, pictures):</w:t>
      </w:r>
      <w:r w:rsidRPr="00FD6D6B">
        <w:t xml:space="preserve"> the number and title </w:t>
      </w:r>
      <w:r w:rsidR="00F40524">
        <w:t>are</w:t>
      </w:r>
      <w:r w:rsidRPr="00FD6D6B">
        <w:t xml:space="preserve"> written under the respective </w:t>
      </w:r>
      <w:r>
        <w:t>figure (</w:t>
      </w:r>
      <w:r w:rsidRPr="00FD6D6B">
        <w:t>graph</w:t>
      </w:r>
      <w:r>
        <w:t>, map, etc.), wi</w:t>
      </w:r>
      <w:r w:rsidRPr="00FD6D6B">
        <w:t xml:space="preserve">th Times New Roman 11, </w:t>
      </w:r>
      <w:smartTag w:uri="urn:schemas-microsoft-com:office:smarttags" w:element="place">
        <w:smartTag w:uri="urn:schemas-microsoft-com:office:smarttags" w:element="PlaceName">
          <w:r w:rsidRPr="00FD6D6B">
            <w:t>Align</w:t>
          </w:r>
        </w:smartTag>
        <w:r w:rsidRPr="00FD6D6B">
          <w:t xml:space="preserve"> </w:t>
        </w:r>
        <w:smartTag w:uri="urn:schemas-microsoft-com:office:smarttags" w:element="PlaceType">
          <w:r w:rsidRPr="00FD6D6B">
            <w:t>Center</w:t>
          </w:r>
        </w:smartTag>
      </w:smartTag>
      <w:r>
        <w:t>, see example below (Figure 1)</w:t>
      </w:r>
      <w:r w:rsidRPr="00FD6D6B">
        <w:t xml:space="preserve">. </w:t>
      </w:r>
    </w:p>
    <w:p w14:paraId="57D20926" w14:textId="77777777" w:rsidR="00E91945" w:rsidRDefault="00E91945" w:rsidP="00E91945">
      <w:pPr>
        <w:jc w:val="both"/>
      </w:pPr>
    </w:p>
    <w:p w14:paraId="2FB5DCA2" w14:textId="46DFA332" w:rsidR="00E91945" w:rsidRDefault="0023763A" w:rsidP="00E91945">
      <w:pPr>
        <w:jc w:val="center"/>
      </w:pPr>
      <w:r w:rsidRPr="00ED40EE">
        <w:rPr>
          <w:noProof/>
        </w:rPr>
        <w:drawing>
          <wp:inline distT="0" distB="0" distL="0" distR="0" wp14:anchorId="1F27D0F0" wp14:editId="09C432DB">
            <wp:extent cx="3314700" cy="1805940"/>
            <wp:effectExtent l="19050" t="1905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805940"/>
                    </a:xfrm>
                    <a:prstGeom prst="rect">
                      <a:avLst/>
                    </a:prstGeom>
                    <a:noFill/>
                    <a:ln w="6350" cmpd="sng">
                      <a:solidFill>
                        <a:srgbClr val="000000"/>
                      </a:solidFill>
                      <a:miter lim="800000"/>
                      <a:headEnd/>
                      <a:tailEnd/>
                    </a:ln>
                    <a:effectLst/>
                  </pic:spPr>
                </pic:pic>
              </a:graphicData>
            </a:graphic>
          </wp:inline>
        </w:drawing>
      </w:r>
    </w:p>
    <w:p w14:paraId="6EDE06EB" w14:textId="77777777" w:rsidR="00E91945" w:rsidRPr="000F0034" w:rsidRDefault="00E91945" w:rsidP="00E91945">
      <w:pPr>
        <w:jc w:val="center"/>
        <w:rPr>
          <w:sz w:val="22"/>
          <w:szCs w:val="22"/>
        </w:rPr>
      </w:pPr>
      <w:r w:rsidRPr="00DE3A64">
        <w:rPr>
          <w:i/>
          <w:sz w:val="22"/>
          <w:szCs w:val="22"/>
        </w:rPr>
        <w:t>Source</w:t>
      </w:r>
      <w:r w:rsidRPr="000F0034">
        <w:rPr>
          <w:sz w:val="22"/>
          <w:szCs w:val="22"/>
        </w:rPr>
        <w:t xml:space="preserve">: </w:t>
      </w:r>
      <w:r>
        <w:rPr>
          <w:sz w:val="22"/>
          <w:szCs w:val="22"/>
        </w:rPr>
        <w:t>C</w:t>
      </w:r>
      <w:r w:rsidRPr="000F0034">
        <w:rPr>
          <w:sz w:val="22"/>
          <w:szCs w:val="22"/>
        </w:rPr>
        <w:t>alculations using data from the Romanian National Institute of Statistics</w:t>
      </w:r>
    </w:p>
    <w:p w14:paraId="56BC5DEE" w14:textId="77777777" w:rsidR="00E91945" w:rsidRDefault="00E91945" w:rsidP="00E91945">
      <w:pPr>
        <w:jc w:val="both"/>
        <w:rPr>
          <w:sz w:val="22"/>
          <w:szCs w:val="22"/>
        </w:rPr>
      </w:pPr>
    </w:p>
    <w:p w14:paraId="136C5758" w14:textId="77777777" w:rsidR="00E91945" w:rsidRDefault="00E91945" w:rsidP="00E91945">
      <w:pPr>
        <w:jc w:val="center"/>
        <w:rPr>
          <w:sz w:val="22"/>
          <w:szCs w:val="22"/>
        </w:rPr>
      </w:pPr>
      <w:r w:rsidRPr="007B354D">
        <w:rPr>
          <w:sz w:val="22"/>
          <w:szCs w:val="22"/>
        </w:rPr>
        <w:t>Figure 1.</w:t>
      </w:r>
      <w:r>
        <w:rPr>
          <w:sz w:val="22"/>
          <w:szCs w:val="22"/>
        </w:rPr>
        <w:t xml:space="preserve"> Milk production in </w:t>
      </w:r>
      <w:smartTag w:uri="urn:schemas-microsoft-com:office:smarttags" w:element="country-region">
        <w:smartTag w:uri="urn:schemas-microsoft-com:office:smarttags" w:element="place">
          <w:r>
            <w:rPr>
              <w:sz w:val="22"/>
              <w:szCs w:val="22"/>
            </w:rPr>
            <w:t>Romania</w:t>
          </w:r>
        </w:smartTag>
      </w:smartTag>
    </w:p>
    <w:p w14:paraId="3E5F8351" w14:textId="77777777" w:rsidR="00E91945" w:rsidRPr="00907222" w:rsidRDefault="00E91945" w:rsidP="00E91945">
      <w:pPr>
        <w:jc w:val="both"/>
      </w:pPr>
    </w:p>
    <w:p w14:paraId="713D84AD" w14:textId="77777777" w:rsidR="00E91945" w:rsidRDefault="00E91945" w:rsidP="00E91945">
      <w:pPr>
        <w:pStyle w:val="NormalWeb"/>
        <w:spacing w:before="0" w:beforeAutospacing="0" w:after="0" w:afterAutospacing="0"/>
        <w:ind w:firstLine="720"/>
        <w:jc w:val="both"/>
        <w:rPr>
          <w:color w:val="auto"/>
          <w:lang w:val="en-US" w:eastAsia="en-US"/>
        </w:rPr>
      </w:pPr>
      <w:r w:rsidRPr="00003CB0">
        <w:rPr>
          <w:color w:val="auto"/>
          <w:lang w:val="en-US" w:eastAsia="en-US"/>
        </w:rPr>
        <w:t>Graphical elements should be high resolution with descriptive headings. The on-line version of a manuscript may include color figures, but the print version will be in black and white.</w:t>
      </w:r>
    </w:p>
    <w:p w14:paraId="6017E146" w14:textId="77777777" w:rsidR="00E91945" w:rsidRPr="00B72549" w:rsidRDefault="00E91945" w:rsidP="00E91945">
      <w:pPr>
        <w:pStyle w:val="NormalWeb"/>
        <w:spacing w:before="0" w:beforeAutospacing="0"/>
        <w:ind w:firstLine="720"/>
        <w:jc w:val="both"/>
        <w:rPr>
          <w:color w:val="auto"/>
        </w:rPr>
      </w:pPr>
      <w:r w:rsidRPr="00B72549">
        <w:rPr>
          <w:color w:val="auto"/>
        </w:rPr>
        <w:t>Please try not to end the section with a graph or a table.</w:t>
      </w:r>
    </w:p>
    <w:p w14:paraId="0F2A2129" w14:textId="77777777" w:rsidR="00E91945" w:rsidRPr="00262A82" w:rsidRDefault="00E91945" w:rsidP="00E91945">
      <w:pPr>
        <w:jc w:val="center"/>
        <w:rPr>
          <w:b/>
        </w:rPr>
      </w:pPr>
      <w:r>
        <w:rPr>
          <w:b/>
        </w:rPr>
        <w:t xml:space="preserve">5. </w:t>
      </w:r>
      <w:r w:rsidRPr="00262A82">
        <w:rPr>
          <w:b/>
        </w:rPr>
        <w:t>CONCLU</w:t>
      </w:r>
      <w:r>
        <w:rPr>
          <w:b/>
        </w:rPr>
        <w:t>SIONS</w:t>
      </w:r>
    </w:p>
    <w:p w14:paraId="5E46D67E" w14:textId="77777777" w:rsidR="00E91945" w:rsidRPr="00262A82" w:rsidRDefault="00E91945" w:rsidP="00E91945">
      <w:pPr>
        <w:ind w:left="360"/>
        <w:jc w:val="center"/>
        <w:rPr>
          <w:b/>
        </w:rPr>
      </w:pPr>
    </w:p>
    <w:p w14:paraId="5E9F8D3E" w14:textId="77777777" w:rsidR="00E91945" w:rsidRDefault="00E91945" w:rsidP="00E91945">
      <w:pPr>
        <w:ind w:firstLine="720"/>
        <w:jc w:val="both"/>
      </w:pPr>
      <w:r w:rsidRPr="00FD6D6B">
        <w:t>The main ideas, conclusions, recommendations, etc. that result from the research work will be presented. These will be written Justify, at one line distance fro</w:t>
      </w:r>
      <w:r>
        <w:t>m the title CONCLUSIONS, in</w:t>
      </w:r>
      <w:r w:rsidRPr="00FD6D6B">
        <w:t xml:space="preserve"> Times New Roman 12, indent style. </w:t>
      </w:r>
    </w:p>
    <w:p w14:paraId="29FA6BD3" w14:textId="77777777" w:rsidR="00E91945" w:rsidRDefault="00E91945" w:rsidP="00E91945">
      <w:pPr>
        <w:ind w:firstLine="720"/>
        <w:jc w:val="both"/>
      </w:pPr>
    </w:p>
    <w:p w14:paraId="07075180" w14:textId="77777777" w:rsidR="00E91945" w:rsidRPr="00641CAF" w:rsidRDefault="00E91945" w:rsidP="00E91945">
      <w:pPr>
        <w:jc w:val="center"/>
        <w:rPr>
          <w:b/>
        </w:rPr>
      </w:pPr>
      <w:r>
        <w:rPr>
          <w:b/>
        </w:rPr>
        <w:t>6. ACKNOWLEDGEMENTS</w:t>
      </w:r>
    </w:p>
    <w:p w14:paraId="3ECE58CB" w14:textId="77777777" w:rsidR="00E91945" w:rsidRPr="00FD6D6B" w:rsidRDefault="00E91945" w:rsidP="00E91945">
      <w:pPr>
        <w:ind w:firstLine="720"/>
        <w:jc w:val="both"/>
      </w:pPr>
    </w:p>
    <w:p w14:paraId="0D312D8E" w14:textId="77777777" w:rsidR="00E91945" w:rsidRDefault="00E91945" w:rsidP="00E91945">
      <w:pPr>
        <w:ind w:firstLine="720"/>
        <w:jc w:val="both"/>
      </w:pPr>
      <w:r w:rsidRPr="00FD6D6B">
        <w:t xml:space="preserve">If appropriate, the authors will </w:t>
      </w:r>
      <w:r>
        <w:t>mention</w:t>
      </w:r>
      <w:r w:rsidRPr="00FD6D6B">
        <w:t xml:space="preserve"> the institutions that facilitated their access to data and information or that provided financial support to the research work, and the involved scientific consultants. The text will be written Justify, at one line distance from the word ACKNOWLEDGEMENTS, </w:t>
      </w:r>
      <w:r>
        <w:t>with</w:t>
      </w:r>
      <w:r w:rsidRPr="00FD6D6B">
        <w:t xml:space="preserve"> Times New Roman 12, indent style. </w:t>
      </w:r>
    </w:p>
    <w:p w14:paraId="32AD50D7" w14:textId="77777777" w:rsidR="00E91945" w:rsidRDefault="00E91945" w:rsidP="00E91945">
      <w:pPr>
        <w:ind w:firstLine="720"/>
        <w:jc w:val="both"/>
      </w:pPr>
      <w:r w:rsidRPr="00FD6D6B">
        <w:t xml:space="preserve">If not appropriate, the paragraph “Acknowledgements” will not be written. </w:t>
      </w:r>
    </w:p>
    <w:p w14:paraId="3E03210C" w14:textId="77777777" w:rsidR="00E91945" w:rsidRDefault="00E91945" w:rsidP="00E91945">
      <w:pPr>
        <w:jc w:val="both"/>
      </w:pPr>
    </w:p>
    <w:p w14:paraId="19179424" w14:textId="77777777" w:rsidR="00407FBE" w:rsidRPr="00262A82" w:rsidRDefault="00407FBE" w:rsidP="00E91945">
      <w:pPr>
        <w:jc w:val="both"/>
      </w:pPr>
    </w:p>
    <w:p w14:paraId="389AE732" w14:textId="77777777" w:rsidR="00E91945" w:rsidRPr="00F443A6" w:rsidRDefault="00E91945" w:rsidP="00E91945">
      <w:pPr>
        <w:pStyle w:val="Heading2"/>
        <w:spacing w:before="0" w:after="0"/>
        <w:jc w:val="center"/>
        <w:rPr>
          <w:b w:val="0"/>
          <w:sz w:val="22"/>
          <w:szCs w:val="22"/>
          <w:lang w:val="en-US"/>
        </w:rPr>
      </w:pPr>
      <w:r w:rsidRPr="00F443A6">
        <w:rPr>
          <w:b w:val="0"/>
          <w:sz w:val="22"/>
          <w:szCs w:val="22"/>
          <w:lang w:val="en-US"/>
        </w:rPr>
        <w:t>REFERENCES</w:t>
      </w:r>
    </w:p>
    <w:p w14:paraId="29A432E5" w14:textId="77777777" w:rsidR="00E91945" w:rsidRPr="007B354D" w:rsidRDefault="00E91945" w:rsidP="00E91945">
      <w:pPr>
        <w:rPr>
          <w:sz w:val="22"/>
          <w:szCs w:val="22"/>
        </w:rPr>
      </w:pPr>
    </w:p>
    <w:p w14:paraId="1B414AD8" w14:textId="77777777" w:rsidR="00E91945" w:rsidRPr="006955B1" w:rsidRDefault="00E91945" w:rsidP="00E91945">
      <w:pPr>
        <w:ind w:firstLine="720"/>
        <w:jc w:val="both"/>
        <w:rPr>
          <w:sz w:val="22"/>
          <w:szCs w:val="22"/>
        </w:rPr>
      </w:pPr>
      <w:r w:rsidRPr="006955B1">
        <w:rPr>
          <w:bCs/>
          <w:iCs/>
          <w:sz w:val="22"/>
          <w:szCs w:val="22"/>
        </w:rPr>
        <w:t>The references should be written w</w:t>
      </w:r>
      <w:r w:rsidRPr="006955B1">
        <w:rPr>
          <w:sz w:val="22"/>
          <w:szCs w:val="22"/>
        </w:rPr>
        <w:t xml:space="preserve">ith Times New Roman 11, Bold, </w:t>
      </w:r>
      <w:smartTag w:uri="urn:schemas-microsoft-com:office:smarttags" w:element="place">
        <w:smartTag w:uri="urn:schemas-microsoft-com:office:smarttags" w:element="PlaceName">
          <w:r w:rsidRPr="006955B1">
            <w:rPr>
              <w:sz w:val="22"/>
              <w:szCs w:val="22"/>
            </w:rPr>
            <w:t>Align</w:t>
          </w:r>
        </w:smartTag>
        <w:r w:rsidRPr="006955B1">
          <w:rPr>
            <w:sz w:val="22"/>
            <w:szCs w:val="22"/>
          </w:rPr>
          <w:t xml:space="preserve"> </w:t>
        </w:r>
        <w:smartTag w:uri="urn:schemas-microsoft-com:office:smarttags" w:element="PlaceType">
          <w:r w:rsidRPr="006955B1">
            <w:rPr>
              <w:sz w:val="22"/>
              <w:szCs w:val="22"/>
            </w:rPr>
            <w:t>Center</w:t>
          </w:r>
        </w:smartTag>
      </w:smartTag>
      <w:r w:rsidRPr="006955B1">
        <w:rPr>
          <w:sz w:val="22"/>
          <w:szCs w:val="22"/>
        </w:rPr>
        <w:t xml:space="preserve">, at a line distance from the last line of conclusions or acknowledgements. </w:t>
      </w:r>
    </w:p>
    <w:p w14:paraId="32E0F72B" w14:textId="77777777" w:rsidR="00E91945" w:rsidRPr="006955B1" w:rsidRDefault="00E91945" w:rsidP="00E91945">
      <w:pPr>
        <w:ind w:firstLine="720"/>
        <w:jc w:val="both"/>
        <w:rPr>
          <w:sz w:val="22"/>
          <w:szCs w:val="22"/>
        </w:rPr>
      </w:pPr>
      <w:r w:rsidRPr="006955B1">
        <w:rPr>
          <w:sz w:val="22"/>
          <w:szCs w:val="22"/>
        </w:rPr>
        <w:t>At a line distance from REFERENCES the investigated papers should be written in alphabetical order of the name of first author and numbered accordingly.</w:t>
      </w:r>
    </w:p>
    <w:p w14:paraId="7B76F706" w14:textId="77777777" w:rsidR="00E91945" w:rsidRPr="00003CB0" w:rsidRDefault="00E91945" w:rsidP="00E91945">
      <w:pPr>
        <w:pStyle w:val="NormalWeb"/>
        <w:spacing w:before="0" w:beforeAutospacing="0" w:after="0" w:afterAutospacing="0"/>
        <w:jc w:val="both"/>
        <w:rPr>
          <w:color w:val="auto"/>
          <w:sz w:val="22"/>
          <w:szCs w:val="22"/>
        </w:rPr>
      </w:pPr>
      <w:r w:rsidRPr="00003CB0">
        <w:rPr>
          <w:color w:val="auto"/>
          <w:sz w:val="22"/>
          <w:szCs w:val="22"/>
        </w:rPr>
        <w:t xml:space="preserve">References schould be written using </w:t>
      </w:r>
      <w:r w:rsidRPr="00003CB0">
        <w:rPr>
          <w:i/>
          <w:iCs/>
          <w:color w:val="auto"/>
          <w:sz w:val="22"/>
          <w:szCs w:val="22"/>
        </w:rPr>
        <w:t>Harvard System of Referencing</w:t>
      </w:r>
      <w:r w:rsidRPr="00003CB0">
        <w:rPr>
          <w:color w:val="auto"/>
          <w:sz w:val="22"/>
          <w:szCs w:val="22"/>
        </w:rPr>
        <w:t xml:space="preserve"> format, available at </w:t>
      </w:r>
      <w:hyperlink r:id="rId8" w:history="1">
        <w:r w:rsidRPr="00003CB0">
          <w:rPr>
            <w:rStyle w:val="Hyperlink"/>
            <w:color w:val="auto"/>
            <w:sz w:val="22"/>
            <w:szCs w:val="22"/>
          </w:rPr>
          <w:t>http://libweb.anglia.ac.uk/referencing/harvard.htm</w:t>
        </w:r>
      </w:hyperlink>
      <w:r w:rsidRPr="00003CB0">
        <w:rPr>
          <w:color w:val="auto"/>
          <w:sz w:val="22"/>
          <w:szCs w:val="22"/>
        </w:rPr>
        <w:t>, listed in the following style:</w:t>
      </w:r>
    </w:p>
    <w:p w14:paraId="1DEF892F" w14:textId="77777777" w:rsidR="00E91945" w:rsidRPr="00003CB0" w:rsidRDefault="00E91945" w:rsidP="00E91945">
      <w:pPr>
        <w:pStyle w:val="NormalWeb"/>
        <w:spacing w:before="240" w:beforeAutospacing="0" w:after="0" w:afterAutospacing="0"/>
        <w:ind w:left="284"/>
        <w:jc w:val="both"/>
        <w:rPr>
          <w:color w:val="auto"/>
          <w:sz w:val="22"/>
          <w:szCs w:val="22"/>
          <w:u w:val="single"/>
        </w:rPr>
      </w:pPr>
      <w:r w:rsidRPr="00003CB0">
        <w:rPr>
          <w:color w:val="auto"/>
          <w:sz w:val="22"/>
          <w:szCs w:val="22"/>
          <w:u w:val="single"/>
        </w:rPr>
        <w:t>For articles: (one or more authors)</w:t>
      </w:r>
    </w:p>
    <w:p w14:paraId="096E880D" w14:textId="77777777" w:rsidR="00E91945" w:rsidRPr="00003CB0" w:rsidRDefault="00E91945" w:rsidP="00E91945">
      <w:pPr>
        <w:pStyle w:val="NormalWeb"/>
        <w:numPr>
          <w:ilvl w:val="0"/>
          <w:numId w:val="1"/>
        </w:numPr>
        <w:spacing w:before="0" w:beforeAutospacing="0" w:after="0" w:afterAutospacing="0"/>
        <w:jc w:val="both"/>
        <w:rPr>
          <w:color w:val="auto"/>
          <w:sz w:val="22"/>
          <w:szCs w:val="22"/>
        </w:rPr>
      </w:pPr>
      <w:r w:rsidRPr="00003CB0">
        <w:rPr>
          <w:color w:val="auto"/>
          <w:sz w:val="22"/>
          <w:szCs w:val="22"/>
        </w:rPr>
        <w:t>Albu, L.L., 2008. Trends in Structural Changes and Convergence in EU. </w:t>
      </w:r>
      <w:r w:rsidRPr="00003CB0">
        <w:rPr>
          <w:i/>
          <w:iCs/>
          <w:color w:val="auto"/>
          <w:sz w:val="22"/>
          <w:szCs w:val="22"/>
        </w:rPr>
        <w:t>Romanian Journal of Economic Forecasting</w:t>
      </w:r>
      <w:r w:rsidRPr="00003CB0">
        <w:rPr>
          <w:color w:val="auto"/>
          <w:sz w:val="22"/>
          <w:szCs w:val="22"/>
        </w:rPr>
        <w:t>, 9(1), pp.91-101.</w:t>
      </w:r>
    </w:p>
    <w:p w14:paraId="70660222"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rPr>
        <w:br/>
        <w:t>2. Angeloni, I. Aucremanne, L. and Ciccarelli, M., 2006. Price setting and inflation persistence: Did EMU matter?. </w:t>
      </w:r>
      <w:r w:rsidRPr="00003CB0">
        <w:rPr>
          <w:i/>
          <w:iCs/>
          <w:color w:val="auto"/>
          <w:sz w:val="22"/>
          <w:szCs w:val="22"/>
        </w:rPr>
        <w:t>Economic Policy</w:t>
      </w:r>
      <w:r w:rsidRPr="00003CB0">
        <w:rPr>
          <w:color w:val="auto"/>
          <w:sz w:val="22"/>
          <w:szCs w:val="22"/>
        </w:rPr>
        <w:t>, 21(46), pp.353-387.</w:t>
      </w:r>
    </w:p>
    <w:p w14:paraId="146CC106" w14:textId="77777777" w:rsidR="00E91945" w:rsidRPr="00003CB0" w:rsidRDefault="00E91945" w:rsidP="00E91945">
      <w:pPr>
        <w:pStyle w:val="NormalWeb"/>
        <w:spacing w:before="0" w:beforeAutospacing="0" w:after="0" w:afterAutospacing="0"/>
        <w:ind w:left="284"/>
        <w:jc w:val="both"/>
        <w:rPr>
          <w:color w:val="auto"/>
          <w:sz w:val="22"/>
          <w:szCs w:val="22"/>
          <w:u w:val="single"/>
        </w:rPr>
      </w:pPr>
      <w:r w:rsidRPr="00003CB0">
        <w:rPr>
          <w:color w:val="auto"/>
          <w:sz w:val="22"/>
          <w:szCs w:val="22"/>
        </w:rPr>
        <w:lastRenderedPageBreak/>
        <w:br/>
      </w:r>
      <w:r w:rsidRPr="00003CB0">
        <w:rPr>
          <w:color w:val="auto"/>
          <w:sz w:val="22"/>
          <w:szCs w:val="22"/>
          <w:u w:val="single"/>
        </w:rPr>
        <w:t>For articles available in electronic format:</w:t>
      </w:r>
    </w:p>
    <w:p w14:paraId="2B35C199"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rPr>
        <w:t>Hansson, Bo, 2004. Human Capital and Stock Returns: Is the Value Premium an Approximation for Return on Human Capital?. </w:t>
      </w:r>
      <w:r w:rsidRPr="00003CB0">
        <w:rPr>
          <w:i/>
          <w:iCs/>
          <w:color w:val="auto"/>
          <w:sz w:val="22"/>
          <w:szCs w:val="22"/>
        </w:rPr>
        <w:t>Journal of Business Finance &amp; Accounting [e-journal]</w:t>
      </w:r>
      <w:r w:rsidRPr="00003CB0">
        <w:rPr>
          <w:color w:val="auto"/>
          <w:sz w:val="22"/>
          <w:szCs w:val="22"/>
        </w:rPr>
        <w:t>, 31(3-4). pp. 333-358. Available at:  &lt;http://ssrn.com/abstract=553242&gt; [Accessed on May 2007].</w:t>
      </w:r>
    </w:p>
    <w:p w14:paraId="4850C9D2" w14:textId="77777777" w:rsidR="00E91945" w:rsidRPr="00003CB0" w:rsidRDefault="00E91945" w:rsidP="00E91945">
      <w:pPr>
        <w:pStyle w:val="NormalWeb"/>
        <w:spacing w:before="0" w:beforeAutospacing="0" w:after="0" w:afterAutospacing="0"/>
        <w:ind w:left="284"/>
        <w:jc w:val="both"/>
        <w:rPr>
          <w:color w:val="auto"/>
          <w:sz w:val="22"/>
          <w:szCs w:val="22"/>
        </w:rPr>
      </w:pPr>
    </w:p>
    <w:p w14:paraId="5E5B62D1"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u w:val="single"/>
        </w:rPr>
        <w:t>For books</w:t>
      </w:r>
      <w:r w:rsidRPr="00003CB0">
        <w:rPr>
          <w:color w:val="auto"/>
          <w:sz w:val="22"/>
          <w:szCs w:val="22"/>
        </w:rPr>
        <w:t>:</w:t>
      </w:r>
    </w:p>
    <w:p w14:paraId="72EACA7C"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rPr>
        <w:t>Drazen A., 2000. </w:t>
      </w:r>
      <w:r w:rsidRPr="00003CB0">
        <w:rPr>
          <w:i/>
          <w:iCs/>
          <w:color w:val="auto"/>
          <w:sz w:val="22"/>
          <w:szCs w:val="22"/>
        </w:rPr>
        <w:t>Political Economy in Macroeconomics</w:t>
      </w:r>
      <w:r w:rsidRPr="00003CB0">
        <w:rPr>
          <w:color w:val="auto"/>
          <w:sz w:val="22"/>
          <w:szCs w:val="22"/>
        </w:rPr>
        <w:t>. NJ: Princeton University Press.</w:t>
      </w:r>
    </w:p>
    <w:p w14:paraId="3466D9BA" w14:textId="77777777" w:rsidR="00407FBE" w:rsidRDefault="00407FBE" w:rsidP="00E91945">
      <w:pPr>
        <w:pStyle w:val="NormalWeb"/>
        <w:spacing w:before="0" w:beforeAutospacing="0" w:after="0" w:afterAutospacing="0"/>
        <w:ind w:left="284"/>
        <w:jc w:val="both"/>
        <w:rPr>
          <w:i/>
          <w:iCs/>
          <w:color w:val="auto"/>
          <w:sz w:val="22"/>
          <w:szCs w:val="22"/>
          <w:u w:val="single"/>
        </w:rPr>
      </w:pPr>
    </w:p>
    <w:p w14:paraId="68BB96F3" w14:textId="77777777" w:rsidR="00E91945" w:rsidRPr="00003CB0" w:rsidRDefault="00E91945" w:rsidP="00E91945">
      <w:pPr>
        <w:pStyle w:val="NormalWeb"/>
        <w:spacing w:before="0" w:beforeAutospacing="0" w:after="0" w:afterAutospacing="0"/>
        <w:ind w:left="284"/>
        <w:jc w:val="both"/>
        <w:rPr>
          <w:i/>
          <w:iCs/>
          <w:color w:val="auto"/>
          <w:sz w:val="22"/>
          <w:szCs w:val="22"/>
          <w:u w:val="single"/>
        </w:rPr>
      </w:pPr>
      <w:r w:rsidRPr="00003CB0">
        <w:rPr>
          <w:i/>
          <w:iCs/>
          <w:color w:val="auto"/>
          <w:sz w:val="22"/>
          <w:szCs w:val="22"/>
          <w:u w:val="single"/>
        </w:rPr>
        <w:t>For collective works:</w:t>
      </w:r>
    </w:p>
    <w:p w14:paraId="7F9AD512"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rPr>
        <w:t>Kahneman, D. and Tversky, A., 1982. Intuitive prediction: Biases and corrective procedures. In: D. Kahneman et al., eds. </w:t>
      </w:r>
      <w:r w:rsidRPr="00003CB0">
        <w:rPr>
          <w:i/>
          <w:iCs/>
          <w:color w:val="auto"/>
          <w:sz w:val="22"/>
          <w:szCs w:val="22"/>
        </w:rPr>
        <w:t>Judgment under uncertainty: Heuristics and biases</w:t>
      </w:r>
      <w:r w:rsidRPr="00003CB0">
        <w:rPr>
          <w:color w:val="auto"/>
          <w:sz w:val="22"/>
          <w:szCs w:val="22"/>
        </w:rPr>
        <w:t>. Cambridge: Cambridge University Press, pp.414-421.</w:t>
      </w:r>
    </w:p>
    <w:p w14:paraId="71ED09D9" w14:textId="77777777" w:rsidR="00E91945" w:rsidRPr="00003CB0" w:rsidRDefault="00E91945" w:rsidP="00E91945">
      <w:pPr>
        <w:pStyle w:val="NormalWeb"/>
        <w:spacing w:before="0" w:beforeAutospacing="0" w:after="0" w:afterAutospacing="0"/>
        <w:ind w:left="284"/>
        <w:jc w:val="both"/>
        <w:rPr>
          <w:i/>
          <w:iCs/>
          <w:color w:val="auto"/>
          <w:sz w:val="22"/>
          <w:szCs w:val="22"/>
          <w:u w:val="single"/>
        </w:rPr>
      </w:pPr>
      <w:r w:rsidRPr="00003CB0">
        <w:rPr>
          <w:color w:val="auto"/>
          <w:sz w:val="22"/>
          <w:szCs w:val="22"/>
        </w:rPr>
        <w:br/>
      </w:r>
      <w:r w:rsidRPr="00003CB0">
        <w:rPr>
          <w:i/>
          <w:iCs/>
          <w:color w:val="auto"/>
          <w:sz w:val="22"/>
          <w:szCs w:val="22"/>
          <w:u w:val="single"/>
        </w:rPr>
        <w:t>or Chapters of edited books:</w:t>
      </w:r>
    </w:p>
    <w:p w14:paraId="2D9FC2D8" w14:textId="77777777" w:rsidR="00407FBE" w:rsidRDefault="00E91945" w:rsidP="00E91945">
      <w:pPr>
        <w:pStyle w:val="NormalWeb"/>
        <w:spacing w:before="0" w:beforeAutospacing="0" w:after="0" w:afterAutospacing="0"/>
        <w:ind w:left="284"/>
        <w:jc w:val="both"/>
        <w:rPr>
          <w:color w:val="auto"/>
          <w:sz w:val="22"/>
          <w:szCs w:val="22"/>
        </w:rPr>
      </w:pPr>
      <w:r w:rsidRPr="00003CB0">
        <w:rPr>
          <w:rStyle w:val="p1"/>
          <w:color w:val="auto"/>
          <w:sz w:val="22"/>
          <w:szCs w:val="22"/>
        </w:rPr>
        <w:t>Smith, J., 1975. A source of information. In: W. Jones, ed. 2000. </w:t>
      </w:r>
      <w:r w:rsidRPr="00003CB0">
        <w:rPr>
          <w:rStyle w:val="Emphasis"/>
          <w:color w:val="auto"/>
          <w:sz w:val="22"/>
          <w:szCs w:val="22"/>
        </w:rPr>
        <w:t>One hundred and one ways to find information about health.</w:t>
      </w:r>
      <w:r w:rsidRPr="00003CB0">
        <w:rPr>
          <w:rStyle w:val="p1"/>
          <w:color w:val="auto"/>
          <w:sz w:val="22"/>
          <w:szCs w:val="22"/>
        </w:rPr>
        <w:t> Oxford: Oxford University Press, Ch. 2.</w:t>
      </w:r>
      <w:r w:rsidRPr="00003CB0">
        <w:rPr>
          <w:color w:val="auto"/>
          <w:sz w:val="22"/>
          <w:szCs w:val="22"/>
        </w:rPr>
        <w:br/>
      </w:r>
    </w:p>
    <w:p w14:paraId="6502996E" w14:textId="77777777" w:rsidR="00E91945" w:rsidRPr="00003CB0" w:rsidRDefault="00E91945" w:rsidP="00E91945">
      <w:pPr>
        <w:pStyle w:val="NormalWeb"/>
        <w:spacing w:before="0" w:beforeAutospacing="0" w:after="0" w:afterAutospacing="0"/>
        <w:ind w:left="284"/>
        <w:jc w:val="both"/>
        <w:rPr>
          <w:i/>
          <w:iCs/>
          <w:color w:val="auto"/>
          <w:sz w:val="22"/>
          <w:szCs w:val="22"/>
          <w:u w:val="single"/>
        </w:rPr>
      </w:pPr>
      <w:r w:rsidRPr="00003CB0">
        <w:rPr>
          <w:i/>
          <w:iCs/>
          <w:color w:val="auto"/>
          <w:sz w:val="22"/>
          <w:szCs w:val="22"/>
          <w:u w:val="single"/>
        </w:rPr>
        <w:t>or Books which are edited:</w:t>
      </w:r>
    </w:p>
    <w:p w14:paraId="2FC4FD4F"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rPr>
        <w:t>D. Kahneman et al. , eds., 1982. </w:t>
      </w:r>
      <w:r w:rsidRPr="00003CB0">
        <w:rPr>
          <w:i/>
          <w:iCs/>
          <w:color w:val="auto"/>
          <w:sz w:val="22"/>
          <w:szCs w:val="22"/>
        </w:rPr>
        <w:t>Judgment under uncertainty: Heuristics and biases</w:t>
      </w:r>
      <w:r w:rsidRPr="00003CB0">
        <w:rPr>
          <w:color w:val="auto"/>
          <w:sz w:val="22"/>
          <w:szCs w:val="22"/>
        </w:rPr>
        <w:t>. Cambridge: Cambridge University Press.</w:t>
      </w:r>
    </w:p>
    <w:p w14:paraId="33368C34" w14:textId="77777777" w:rsidR="00E91945" w:rsidRPr="00003CB0" w:rsidRDefault="00E91945" w:rsidP="00E91945">
      <w:pPr>
        <w:pStyle w:val="NormalWeb"/>
        <w:spacing w:before="0" w:beforeAutospacing="0" w:after="0" w:afterAutospacing="0"/>
        <w:ind w:left="284"/>
        <w:jc w:val="both"/>
        <w:rPr>
          <w:i/>
          <w:iCs/>
          <w:color w:val="auto"/>
          <w:sz w:val="22"/>
          <w:szCs w:val="22"/>
          <w:u w:val="single"/>
        </w:rPr>
      </w:pPr>
    </w:p>
    <w:p w14:paraId="4EAD6BD3" w14:textId="77777777" w:rsidR="00E91945" w:rsidRPr="00003CB0" w:rsidRDefault="00E91945" w:rsidP="00E91945">
      <w:pPr>
        <w:pStyle w:val="NormalWeb"/>
        <w:spacing w:before="0" w:beforeAutospacing="0" w:after="0" w:afterAutospacing="0"/>
        <w:ind w:left="284"/>
        <w:jc w:val="both"/>
        <w:rPr>
          <w:i/>
          <w:iCs/>
          <w:color w:val="auto"/>
          <w:sz w:val="22"/>
          <w:szCs w:val="22"/>
          <w:u w:val="single"/>
        </w:rPr>
      </w:pPr>
      <w:r w:rsidRPr="00003CB0">
        <w:rPr>
          <w:i/>
          <w:iCs/>
          <w:color w:val="auto"/>
          <w:sz w:val="22"/>
          <w:szCs w:val="22"/>
          <w:u w:val="single"/>
        </w:rPr>
        <w:t>For an e-book freely available over the internet:</w:t>
      </w:r>
    </w:p>
    <w:p w14:paraId="6E0E5BAF"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rPr>
        <w:t>Authorship, Year. Title of book. [type of medium] Place of publication (if known): Publisher. Followed by "Available at: &lt;include web address or URL for the e-book&gt; [Accessed date]."</w:t>
      </w:r>
    </w:p>
    <w:p w14:paraId="37E04734" w14:textId="77777777" w:rsidR="00A04618" w:rsidRPr="00003CB0" w:rsidRDefault="00A04618" w:rsidP="00E91945">
      <w:pPr>
        <w:pStyle w:val="NormalWeb"/>
        <w:spacing w:before="0" w:beforeAutospacing="0" w:after="0" w:afterAutospacing="0"/>
        <w:ind w:left="284"/>
        <w:jc w:val="both"/>
        <w:rPr>
          <w:color w:val="auto"/>
          <w:sz w:val="22"/>
          <w:szCs w:val="22"/>
          <w:u w:val="single"/>
        </w:rPr>
      </w:pPr>
    </w:p>
    <w:p w14:paraId="32186ED5"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u w:val="single"/>
        </w:rPr>
        <w:t>For web sites:</w:t>
      </w:r>
      <w:r w:rsidRPr="00003CB0">
        <w:rPr>
          <w:color w:val="auto"/>
          <w:sz w:val="22"/>
          <w:szCs w:val="22"/>
        </w:rPr>
        <w:t> </w:t>
      </w:r>
    </w:p>
    <w:p w14:paraId="6E60AC28" w14:textId="77777777" w:rsidR="00E91945" w:rsidRPr="00003CB0" w:rsidRDefault="00E91945" w:rsidP="00E91945">
      <w:pPr>
        <w:pStyle w:val="NormalWeb"/>
        <w:spacing w:before="0" w:beforeAutospacing="0" w:after="0" w:afterAutospacing="0"/>
        <w:ind w:left="284"/>
        <w:jc w:val="both"/>
        <w:rPr>
          <w:rStyle w:val="p1"/>
          <w:color w:val="auto"/>
          <w:sz w:val="22"/>
          <w:szCs w:val="22"/>
        </w:rPr>
      </w:pPr>
      <w:r w:rsidRPr="00003CB0">
        <w:rPr>
          <w:color w:val="auto"/>
          <w:sz w:val="22"/>
          <w:szCs w:val="22"/>
        </w:rPr>
        <w:t> </w:t>
      </w:r>
      <w:r w:rsidRPr="00003CB0">
        <w:rPr>
          <w:rStyle w:val="p1"/>
          <w:color w:val="auto"/>
          <w:sz w:val="22"/>
          <w:szCs w:val="22"/>
        </w:rPr>
        <w:t>WTO, 2008. Data base. [online] Available at:</w:t>
      </w:r>
    </w:p>
    <w:p w14:paraId="0DB95F03" w14:textId="77777777" w:rsidR="00E91945" w:rsidRPr="00003CB0" w:rsidRDefault="00E91945" w:rsidP="00E91945">
      <w:pPr>
        <w:pStyle w:val="NormalWeb"/>
        <w:spacing w:before="0" w:beforeAutospacing="0" w:after="0" w:afterAutospacing="0"/>
        <w:ind w:left="284"/>
        <w:jc w:val="both"/>
        <w:rPr>
          <w:rStyle w:val="p1"/>
          <w:color w:val="auto"/>
          <w:sz w:val="22"/>
          <w:szCs w:val="22"/>
        </w:rPr>
      </w:pPr>
      <w:r w:rsidRPr="00003CB0">
        <w:rPr>
          <w:rStyle w:val="p1"/>
          <w:color w:val="auto"/>
          <w:sz w:val="22"/>
          <w:szCs w:val="22"/>
        </w:rPr>
        <w:t xml:space="preserve"> &lt;http://stat.wto.org/StatisticalProgram/WSDBStatProgramSeries.aspx?Language=E/&gt; [Accessed on June 2018].</w:t>
      </w:r>
    </w:p>
    <w:p w14:paraId="1B7EBFE6" w14:textId="77777777" w:rsidR="00E91945" w:rsidRPr="00003CB0" w:rsidRDefault="00E91945" w:rsidP="00E91945">
      <w:pPr>
        <w:pStyle w:val="NormalWeb"/>
        <w:spacing w:before="0" w:beforeAutospacing="0" w:after="0" w:afterAutospacing="0"/>
        <w:ind w:left="284"/>
        <w:jc w:val="both"/>
        <w:rPr>
          <w:color w:val="auto"/>
          <w:sz w:val="22"/>
          <w:szCs w:val="22"/>
        </w:rPr>
      </w:pPr>
      <w:r w:rsidRPr="00003CB0">
        <w:rPr>
          <w:color w:val="auto"/>
          <w:sz w:val="22"/>
          <w:szCs w:val="22"/>
        </w:rPr>
        <w:br/>
      </w:r>
      <w:r w:rsidRPr="00003CB0">
        <w:rPr>
          <w:rStyle w:val="p1"/>
          <w:color w:val="auto"/>
          <w:sz w:val="22"/>
          <w:szCs w:val="22"/>
        </w:rPr>
        <w:t>NHS Evidence, 2003. </w:t>
      </w:r>
      <w:r w:rsidRPr="00003CB0">
        <w:rPr>
          <w:rStyle w:val="p1"/>
          <w:i/>
          <w:iCs/>
          <w:color w:val="auto"/>
          <w:sz w:val="22"/>
          <w:szCs w:val="22"/>
        </w:rPr>
        <w:t>National Library of Guidelines.</w:t>
      </w:r>
      <w:r w:rsidRPr="00003CB0">
        <w:rPr>
          <w:rStyle w:val="p1"/>
          <w:color w:val="auto"/>
          <w:sz w:val="22"/>
          <w:szCs w:val="22"/>
        </w:rPr>
        <w:t> [online] Available at: &lt;http://www.library.nhs.uk/guidelinesFinder&gt; [Accessed 20 September 2019].</w:t>
      </w:r>
    </w:p>
    <w:p w14:paraId="68948ACE" w14:textId="77777777" w:rsidR="00E91945" w:rsidRPr="00003CB0" w:rsidRDefault="00E91945" w:rsidP="00E91945">
      <w:pPr>
        <w:pStyle w:val="NormalWeb"/>
        <w:spacing w:before="0" w:beforeAutospacing="0" w:after="0" w:afterAutospacing="0"/>
        <w:ind w:left="284"/>
        <w:jc w:val="both"/>
        <w:rPr>
          <w:rStyle w:val="p1"/>
          <w:i/>
          <w:iCs/>
          <w:color w:val="auto"/>
          <w:sz w:val="22"/>
          <w:szCs w:val="22"/>
          <w:u w:val="single"/>
        </w:rPr>
      </w:pPr>
    </w:p>
    <w:p w14:paraId="259E0024" w14:textId="77777777" w:rsidR="002644D7" w:rsidRDefault="00E91945" w:rsidP="00407FBE">
      <w:pPr>
        <w:pStyle w:val="NormalWeb"/>
        <w:spacing w:before="0" w:beforeAutospacing="0" w:after="0" w:afterAutospacing="0"/>
        <w:ind w:left="284"/>
        <w:jc w:val="both"/>
      </w:pPr>
      <w:r w:rsidRPr="00003CB0">
        <w:rPr>
          <w:rStyle w:val="p1"/>
          <w:i/>
          <w:iCs/>
          <w:color w:val="auto"/>
          <w:sz w:val="22"/>
          <w:szCs w:val="22"/>
          <w:u w:val="single"/>
        </w:rPr>
        <w:t>For publications found on the internet the required elements for a reference are:</w:t>
      </w:r>
      <w:r w:rsidRPr="00003CB0">
        <w:br/>
      </w:r>
      <w:r w:rsidRPr="00003CB0">
        <w:rPr>
          <w:rStyle w:val="p1"/>
          <w:color w:val="auto"/>
          <w:sz w:val="22"/>
          <w:szCs w:val="22"/>
        </w:rPr>
        <w:t>Author or corporate author, year. </w:t>
      </w:r>
      <w:r w:rsidRPr="00003CB0">
        <w:rPr>
          <w:rStyle w:val="p1"/>
          <w:i/>
          <w:iCs/>
          <w:color w:val="auto"/>
          <w:sz w:val="22"/>
          <w:szCs w:val="22"/>
        </w:rPr>
        <w:t>Title of document.</w:t>
      </w:r>
      <w:r w:rsidRPr="00003CB0">
        <w:rPr>
          <w:rStyle w:val="p1"/>
          <w:color w:val="auto"/>
          <w:sz w:val="22"/>
          <w:szCs w:val="22"/>
        </w:rPr>
        <w:t> [typeofmedium] Place: Producer/Publisher. Available at:&lt; include web site address/URL(Uniform Resource Locator)&gt; [Accessed date].</w:t>
      </w:r>
    </w:p>
    <w:sectPr w:rsidR="002644D7" w:rsidSect="00E91945">
      <w:pgSz w:w="11907" w:h="16840"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5C44" w14:textId="77777777" w:rsidR="001F2432" w:rsidRDefault="001F2432">
      <w:r>
        <w:separator/>
      </w:r>
    </w:p>
  </w:endnote>
  <w:endnote w:type="continuationSeparator" w:id="0">
    <w:p w14:paraId="29B525FB" w14:textId="77777777" w:rsidR="001F2432" w:rsidRDefault="001F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B0B2" w14:textId="77777777" w:rsidR="001F2432" w:rsidRDefault="001F2432">
      <w:r>
        <w:separator/>
      </w:r>
    </w:p>
  </w:footnote>
  <w:footnote w:type="continuationSeparator" w:id="0">
    <w:p w14:paraId="5CF72AED" w14:textId="77777777" w:rsidR="001F2432" w:rsidRDefault="001F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347"/>
    <w:multiLevelType w:val="hybridMultilevel"/>
    <w:tmpl w:val="0E7270E0"/>
    <w:lvl w:ilvl="0" w:tplc="9602549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209604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45"/>
    <w:rsid w:val="00003CB0"/>
    <w:rsid w:val="0007222B"/>
    <w:rsid w:val="00083309"/>
    <w:rsid w:val="001F2432"/>
    <w:rsid w:val="0023763A"/>
    <w:rsid w:val="002644D7"/>
    <w:rsid w:val="002E1003"/>
    <w:rsid w:val="00315303"/>
    <w:rsid w:val="00376D25"/>
    <w:rsid w:val="00393150"/>
    <w:rsid w:val="00407FBE"/>
    <w:rsid w:val="00422B47"/>
    <w:rsid w:val="00557BA1"/>
    <w:rsid w:val="00691A0A"/>
    <w:rsid w:val="007F2B12"/>
    <w:rsid w:val="00922C2E"/>
    <w:rsid w:val="00984EF6"/>
    <w:rsid w:val="009D47AC"/>
    <w:rsid w:val="00A04618"/>
    <w:rsid w:val="00C945A3"/>
    <w:rsid w:val="00CC65C7"/>
    <w:rsid w:val="00D55D96"/>
    <w:rsid w:val="00DA671B"/>
    <w:rsid w:val="00DC2C96"/>
    <w:rsid w:val="00E62E2A"/>
    <w:rsid w:val="00E66FA7"/>
    <w:rsid w:val="00E81EDC"/>
    <w:rsid w:val="00E91945"/>
    <w:rsid w:val="00F405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E547FE"/>
  <w15:chartTrackingRefBased/>
  <w15:docId w15:val="{4BC098A7-CC0F-4C34-B483-789F3884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945"/>
    <w:rPr>
      <w:sz w:val="24"/>
      <w:szCs w:val="24"/>
    </w:rPr>
  </w:style>
  <w:style w:type="paragraph" w:styleId="Heading2">
    <w:name w:val="heading 2"/>
    <w:basedOn w:val="Normal"/>
    <w:next w:val="Normal"/>
    <w:link w:val="Heading2Char"/>
    <w:qFormat/>
    <w:rsid w:val="00E91945"/>
    <w:pPr>
      <w:keepNext/>
      <w:spacing w:before="120" w:after="120"/>
      <w:ind w:left="720" w:hanging="720"/>
      <w:jc w:val="both"/>
      <w:outlineLvl w:val="1"/>
    </w:pPr>
    <w:rPr>
      <w:rFonts w:cs="Arial"/>
      <w:b/>
      <w:bCs/>
      <w:iCs/>
      <w:lang w:val="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E91945"/>
    <w:rPr>
      <w:rFonts w:cs="Arial"/>
      <w:b/>
      <w:bCs/>
      <w:iCs/>
      <w:sz w:val="24"/>
      <w:szCs w:val="24"/>
      <w:lang w:val="ro-RO" w:eastAsia="en-US" w:bidi="ar-SA"/>
    </w:rPr>
  </w:style>
  <w:style w:type="character" w:styleId="Hyperlink">
    <w:name w:val="Hyperlink"/>
    <w:rsid w:val="00E91945"/>
    <w:rPr>
      <w:color w:val="0000FF"/>
      <w:u w:val="single"/>
    </w:rPr>
  </w:style>
  <w:style w:type="paragraph" w:styleId="ListParagraph">
    <w:name w:val="List Paragraph"/>
    <w:basedOn w:val="Normal"/>
    <w:qFormat/>
    <w:rsid w:val="00E91945"/>
    <w:pPr>
      <w:ind w:left="720"/>
    </w:pPr>
  </w:style>
  <w:style w:type="paragraph" w:styleId="NormalWeb">
    <w:name w:val="Normal (Web)"/>
    <w:basedOn w:val="Normal"/>
    <w:rsid w:val="00E91945"/>
    <w:pPr>
      <w:spacing w:before="100" w:beforeAutospacing="1" w:after="100" w:afterAutospacing="1"/>
    </w:pPr>
    <w:rPr>
      <w:color w:val="000080"/>
      <w:lang w:val="ro-RO" w:eastAsia="ro-RO"/>
    </w:rPr>
  </w:style>
  <w:style w:type="character" w:customStyle="1" w:styleId="p1">
    <w:name w:val="p1"/>
    <w:rsid w:val="00E91945"/>
  </w:style>
  <w:style w:type="character" w:styleId="Emphasis">
    <w:name w:val="Emphasis"/>
    <w:qFormat/>
    <w:rsid w:val="00E91945"/>
    <w:rPr>
      <w:i/>
      <w:iCs/>
    </w:rPr>
  </w:style>
  <w:style w:type="paragraph" w:styleId="Revision">
    <w:name w:val="Revision"/>
    <w:hidden/>
    <w:uiPriority w:val="99"/>
    <w:semiHidden/>
    <w:rsid w:val="00CC65C7"/>
    <w:rPr>
      <w:sz w:val="24"/>
      <w:szCs w:val="24"/>
    </w:rPr>
  </w:style>
  <w:style w:type="character" w:styleId="UnresolvedMention">
    <w:name w:val="Unresolved Mention"/>
    <w:uiPriority w:val="99"/>
    <w:semiHidden/>
    <w:unhideWhenUsed/>
    <w:rsid w:val="002E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ibweb.anglia.ac.uk/referencing/harvard.ht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MANUSCRFIPT TEMPLATE</vt:lpstr>
    </vt:vector>
  </TitlesOfParts>
  <Company/>
  <LinksUpToDate>false</LinksUpToDate>
  <CharactersWithSpaces>9528</CharactersWithSpaces>
  <SharedDoc>false</SharedDoc>
  <HLinks>
    <vt:vector size="6" baseType="variant">
      <vt:variant>
        <vt:i4>3473525</vt:i4>
      </vt:variant>
      <vt:variant>
        <vt:i4>0</vt:i4>
      </vt:variant>
      <vt:variant>
        <vt:i4>0</vt:i4>
      </vt:variant>
      <vt:variant>
        <vt:i4>5</vt:i4>
      </vt:variant>
      <vt:variant>
        <vt:lpwstr>http://libweb.anglia.ac.uk/referencing/harvard.htm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MANUSCRFIPT TEMPLATE</dc:title>
  <dc:subject/>
  <dc:creator>user</dc:creator>
  <cp:keywords/>
  <dc:description/>
  <cp:lastModifiedBy>Camelia Gavrilescu</cp:lastModifiedBy>
  <cp:revision>2</cp:revision>
  <dcterms:created xsi:type="dcterms:W3CDTF">2023-05-09T17:25:00Z</dcterms:created>
  <dcterms:modified xsi:type="dcterms:W3CDTF">2023-05-09T17:25:00Z</dcterms:modified>
</cp:coreProperties>
</file>